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746" w:rsidRPr="001A5EF6" w:rsidRDefault="00BB7746" w:rsidP="00BB7746">
      <w:pPr>
        <w:jc w:val="center"/>
        <w:rPr>
          <w:rFonts w:ascii="Times New Roman" w:eastAsia="Calibri" w:hAnsi="Times New Roman" w:cs="Times New Roman"/>
          <w:sz w:val="28"/>
          <w:szCs w:val="28"/>
        </w:rPr>
      </w:pPr>
      <w:r w:rsidRPr="001A5EF6">
        <w:rPr>
          <w:rFonts w:ascii="Times New Roman" w:eastAsia="Calibri" w:hAnsi="Times New Roman" w:cs="Times New Roman"/>
          <w:noProof/>
          <w:sz w:val="28"/>
          <w:szCs w:val="28"/>
          <w:lang w:eastAsia="ru-RU"/>
        </w:rPr>
        <w:drawing>
          <wp:inline distT="0" distB="0" distL="0" distR="0" wp14:anchorId="28B9CC2F" wp14:editId="7ADAE1D1">
            <wp:extent cx="6477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 cy="685800"/>
                    </a:xfrm>
                    <a:prstGeom prst="rect">
                      <a:avLst/>
                    </a:prstGeom>
                    <a:noFill/>
                  </pic:spPr>
                </pic:pic>
              </a:graphicData>
            </a:graphic>
          </wp:inline>
        </w:drawing>
      </w:r>
    </w:p>
    <w:p w:rsidR="00BB7746" w:rsidRPr="005D34D5" w:rsidRDefault="00BB7746" w:rsidP="00BB7746">
      <w:pPr>
        <w:ind w:left="142"/>
        <w:jc w:val="center"/>
        <w:rPr>
          <w:rFonts w:ascii="Times New Roman" w:eastAsia="Calibri" w:hAnsi="Times New Roman" w:cs="Times New Roman"/>
          <w:color w:val="000000"/>
          <w:sz w:val="18"/>
        </w:rPr>
      </w:pPr>
      <w:r w:rsidRPr="005D34D5">
        <w:rPr>
          <w:rFonts w:ascii="Times New Roman" w:eastAsia="Calibri" w:hAnsi="Times New Roman" w:cs="Times New Roman"/>
          <w:color w:val="000000"/>
          <w:sz w:val="24"/>
          <w:szCs w:val="28"/>
        </w:rPr>
        <w:t>МИНИСТЕРСТВО НАУКИ И ВЫСШЕГО ОБРАЗОВАНИЯ РОССИЙСКОЙ ФЕДЕРАЦИИ</w:t>
      </w:r>
      <w:r w:rsidRPr="005D34D5">
        <w:rPr>
          <w:rFonts w:ascii="Times New Roman" w:eastAsia="Calibri" w:hAnsi="Times New Roman" w:cs="Times New Roman"/>
          <w:color w:val="000000"/>
          <w:sz w:val="24"/>
          <w:szCs w:val="28"/>
        </w:rPr>
        <w:br/>
      </w:r>
      <w:r w:rsidRPr="005D34D5">
        <w:rPr>
          <w:rFonts w:ascii="Times New Roman" w:eastAsia="Calibri" w:hAnsi="Times New Roman" w:cs="Times New Roman"/>
          <w:b/>
          <w:color w:val="000000"/>
          <w:sz w:val="24"/>
          <w:szCs w:val="28"/>
        </w:rPr>
        <w:t>ФЕДЕРАЛЬНОЕ ГОСУДАРСТВЕННОЕ БЮДЖЕТНОЕ</w:t>
      </w:r>
      <w:r w:rsidRPr="005D34D5">
        <w:rPr>
          <w:rFonts w:ascii="Times New Roman" w:eastAsia="Calibri" w:hAnsi="Times New Roman" w:cs="Times New Roman"/>
          <w:b/>
          <w:color w:val="000000"/>
          <w:sz w:val="24"/>
          <w:szCs w:val="28"/>
        </w:rPr>
        <w:br/>
        <w:t>ОБРАЗОВАТЕЛЬНОЕ УЧРЕЖДЕНИЕ ВЫСШЕГО ОБРАЗОВАНИЯ</w:t>
      </w:r>
      <w:r w:rsidRPr="005D34D5">
        <w:rPr>
          <w:rFonts w:ascii="Times New Roman" w:eastAsia="Calibri" w:hAnsi="Times New Roman" w:cs="Times New Roman"/>
          <w:b/>
          <w:color w:val="000000"/>
          <w:sz w:val="24"/>
          <w:szCs w:val="28"/>
        </w:rPr>
        <w:br/>
      </w:r>
      <w:r w:rsidRPr="005D34D5">
        <w:rPr>
          <w:rFonts w:ascii="Times New Roman" w:eastAsia="Calibri" w:hAnsi="Times New Roman" w:cs="Times New Roman"/>
          <w:b/>
          <w:bCs/>
          <w:color w:val="000000"/>
          <w:sz w:val="24"/>
          <w:szCs w:val="28"/>
        </w:rPr>
        <w:t>«</w:t>
      </w:r>
      <w:r w:rsidRPr="005D34D5">
        <w:rPr>
          <w:rFonts w:ascii="Times New Roman" w:eastAsia="Calibri" w:hAnsi="Times New Roman" w:cs="Times New Roman"/>
          <w:b/>
          <w:color w:val="000000"/>
          <w:sz w:val="24"/>
          <w:szCs w:val="28"/>
        </w:rPr>
        <w:t>ДОНСКОЙ ГОСУДАРСТВЕННЫЙ ТЕХНИЧЕСКИЙ УНИВЕРСИТЕТ</w:t>
      </w:r>
      <w:r w:rsidRPr="005D34D5">
        <w:rPr>
          <w:rFonts w:ascii="Times New Roman" w:eastAsia="Calibri" w:hAnsi="Times New Roman" w:cs="Times New Roman"/>
          <w:b/>
          <w:bCs/>
          <w:color w:val="000000"/>
          <w:sz w:val="24"/>
          <w:szCs w:val="28"/>
        </w:rPr>
        <w:t>»</w:t>
      </w:r>
      <w:r w:rsidRPr="005D34D5">
        <w:rPr>
          <w:rFonts w:ascii="Times New Roman" w:eastAsia="Calibri" w:hAnsi="Times New Roman" w:cs="Times New Roman"/>
          <w:b/>
          <w:color w:val="000000"/>
          <w:sz w:val="24"/>
          <w:szCs w:val="28"/>
        </w:rPr>
        <w:br/>
      </w:r>
      <w:bookmarkStart w:id="0" w:name="_GoBack"/>
      <w:bookmarkEnd w:id="0"/>
      <w:r w:rsidRPr="005D34D5">
        <w:rPr>
          <w:rFonts w:ascii="Times New Roman" w:eastAsia="Calibri" w:hAnsi="Times New Roman" w:cs="Times New Roman"/>
          <w:b/>
          <w:bCs/>
          <w:color w:val="000000"/>
          <w:sz w:val="24"/>
          <w:szCs w:val="28"/>
        </w:rPr>
        <w:t>(</w:t>
      </w:r>
      <w:r w:rsidRPr="005D34D5">
        <w:rPr>
          <w:rFonts w:ascii="Times New Roman" w:eastAsia="Calibri" w:hAnsi="Times New Roman" w:cs="Times New Roman"/>
          <w:b/>
          <w:color w:val="000000"/>
          <w:sz w:val="24"/>
          <w:szCs w:val="28"/>
        </w:rPr>
        <w:t>ДГТУ</w:t>
      </w:r>
      <w:r w:rsidRPr="005D34D5">
        <w:rPr>
          <w:rFonts w:ascii="Times New Roman" w:eastAsia="Calibri" w:hAnsi="Times New Roman" w:cs="Times New Roman"/>
          <w:b/>
          <w:bCs/>
          <w:color w:val="000000"/>
          <w:sz w:val="24"/>
          <w:szCs w:val="28"/>
        </w:rPr>
        <w:t>)</w:t>
      </w:r>
      <w:r w:rsidRPr="005D34D5">
        <w:rPr>
          <w:rFonts w:ascii="Times New Roman" w:eastAsia="Calibri" w:hAnsi="Times New Roman" w:cs="Times New Roman"/>
          <w:color w:val="000000"/>
          <w:sz w:val="18"/>
        </w:rPr>
        <w:t xml:space="preserve"> </w:t>
      </w:r>
    </w:p>
    <w:p w:rsidR="00BB7746" w:rsidRPr="005D34D5" w:rsidRDefault="00BB7746" w:rsidP="00BB7746">
      <w:pPr>
        <w:spacing w:after="0" w:line="240" w:lineRule="auto"/>
        <w:rPr>
          <w:rFonts w:ascii="Times New Roman" w:eastAsia="Calibri" w:hAnsi="Times New Roman" w:cs="Times New Roman"/>
          <w:color w:val="000000"/>
          <w:szCs w:val="24"/>
        </w:rPr>
      </w:pPr>
      <w:r w:rsidRPr="005D34D5">
        <w:rPr>
          <w:rFonts w:ascii="Times New Roman" w:eastAsia="Calibri" w:hAnsi="Times New Roman" w:cs="Times New Roman"/>
          <w:color w:val="000000"/>
          <w:szCs w:val="24"/>
        </w:rPr>
        <w:t>Факультет «Юридический»</w:t>
      </w:r>
    </w:p>
    <w:p w:rsidR="00BB7746" w:rsidRPr="005D34D5" w:rsidRDefault="00BB7746" w:rsidP="00BB7746">
      <w:pPr>
        <w:spacing w:after="0" w:line="240" w:lineRule="auto"/>
        <w:rPr>
          <w:rFonts w:ascii="Times New Roman" w:eastAsia="Calibri" w:hAnsi="Times New Roman" w:cs="Times New Roman"/>
          <w:color w:val="000000"/>
          <w:szCs w:val="24"/>
        </w:rPr>
      </w:pPr>
      <w:r w:rsidRPr="005D34D5">
        <w:rPr>
          <w:rFonts w:ascii="Times New Roman" w:eastAsia="Calibri" w:hAnsi="Times New Roman" w:cs="Times New Roman"/>
          <w:color w:val="000000"/>
          <w:szCs w:val="24"/>
        </w:rPr>
        <w:t>Кафедра «Гражданское право»</w:t>
      </w:r>
    </w:p>
    <w:p w:rsidR="00BB7746" w:rsidRPr="005D34D5" w:rsidRDefault="00BB7746" w:rsidP="00E81158">
      <w:pPr>
        <w:spacing w:after="0" w:line="360" w:lineRule="auto"/>
        <w:rPr>
          <w:rFonts w:ascii="Times New Roman" w:eastAsia="Calibri" w:hAnsi="Times New Roman" w:cs="Times New Roman"/>
          <w:color w:val="000000"/>
          <w:sz w:val="24"/>
          <w:szCs w:val="24"/>
        </w:rPr>
      </w:pPr>
      <w:r w:rsidRPr="005D34D5">
        <w:rPr>
          <w:rFonts w:ascii="Times New Roman" w:eastAsia="Calibri" w:hAnsi="Times New Roman" w:cs="Times New Roman"/>
          <w:color w:val="000000"/>
          <w:sz w:val="24"/>
          <w:szCs w:val="24"/>
        </w:rPr>
        <w:t xml:space="preserve">                                                                                      </w:t>
      </w:r>
      <w:r w:rsidR="00E81158" w:rsidRPr="005D34D5">
        <w:rPr>
          <w:rFonts w:ascii="Times New Roman" w:eastAsia="Calibri" w:hAnsi="Times New Roman" w:cs="Times New Roman"/>
          <w:color w:val="000000"/>
          <w:sz w:val="24"/>
          <w:szCs w:val="24"/>
        </w:rPr>
        <w:t xml:space="preserve">     </w:t>
      </w:r>
      <w:r w:rsidRPr="005D34D5">
        <w:rPr>
          <w:rFonts w:ascii="Times New Roman" w:eastAsia="Calibri" w:hAnsi="Times New Roman" w:cs="Times New Roman"/>
          <w:color w:val="000000"/>
          <w:sz w:val="24"/>
          <w:szCs w:val="24"/>
        </w:rPr>
        <w:t>Зав. кафедрой</w:t>
      </w:r>
      <w:r w:rsidRPr="005D34D5">
        <w:rPr>
          <w:rFonts w:ascii="Times New Roman" w:eastAsia="Calibri" w:hAnsi="Times New Roman" w:cs="Times New Roman"/>
          <w:color w:val="000000"/>
        </w:rPr>
        <w:t xml:space="preserve"> «Гражданское право»</w:t>
      </w:r>
    </w:p>
    <w:p w:rsidR="00BB7746" w:rsidRPr="005D34D5" w:rsidRDefault="00BB7746" w:rsidP="00E81158">
      <w:pPr>
        <w:spacing w:after="0" w:line="240" w:lineRule="auto"/>
        <w:jc w:val="right"/>
        <w:rPr>
          <w:rFonts w:ascii="Times New Roman" w:eastAsia="Calibri" w:hAnsi="Times New Roman" w:cs="Times New Roman"/>
          <w:color w:val="000000"/>
          <w:sz w:val="24"/>
          <w:szCs w:val="24"/>
        </w:rPr>
      </w:pPr>
      <w:r w:rsidRPr="005D34D5">
        <w:rPr>
          <w:rFonts w:ascii="Times New Roman" w:eastAsia="Calibri" w:hAnsi="Times New Roman" w:cs="Times New Roman"/>
          <w:color w:val="000000"/>
          <w:sz w:val="24"/>
          <w:szCs w:val="24"/>
        </w:rPr>
        <w:t>____________</w:t>
      </w:r>
      <w:r w:rsidR="00E81158" w:rsidRPr="005D34D5">
        <w:rPr>
          <w:rFonts w:ascii="Times New Roman" w:eastAsia="Calibri" w:hAnsi="Times New Roman" w:cs="Times New Roman"/>
          <w:color w:val="000000"/>
          <w:sz w:val="24"/>
          <w:szCs w:val="24"/>
        </w:rPr>
        <w:t>__</w:t>
      </w:r>
      <w:r w:rsidRPr="005D34D5">
        <w:rPr>
          <w:rFonts w:ascii="Times New Roman" w:eastAsia="Calibri" w:hAnsi="Times New Roman" w:cs="Times New Roman"/>
          <w:color w:val="000000"/>
          <w:sz w:val="24"/>
          <w:szCs w:val="24"/>
        </w:rPr>
        <w:t xml:space="preserve">__   </w:t>
      </w:r>
      <w:proofErr w:type="spellStart"/>
      <w:r w:rsidRPr="005D34D5">
        <w:rPr>
          <w:rFonts w:ascii="Times New Roman" w:eastAsia="Calibri" w:hAnsi="Times New Roman" w:cs="Times New Roman"/>
          <w:color w:val="000000"/>
          <w:sz w:val="24"/>
          <w:szCs w:val="24"/>
        </w:rPr>
        <w:t>к.ю.н</w:t>
      </w:r>
      <w:proofErr w:type="spellEnd"/>
      <w:r w:rsidRPr="005D34D5">
        <w:rPr>
          <w:rFonts w:ascii="Times New Roman" w:eastAsia="Calibri" w:hAnsi="Times New Roman" w:cs="Times New Roman"/>
          <w:color w:val="000000"/>
          <w:sz w:val="24"/>
          <w:szCs w:val="24"/>
        </w:rPr>
        <w:t>.</w:t>
      </w:r>
      <w:r w:rsidR="00E81158" w:rsidRPr="005D34D5">
        <w:rPr>
          <w:rFonts w:ascii="Times New Roman" w:eastAsia="Calibri" w:hAnsi="Times New Roman" w:cs="Times New Roman"/>
          <w:color w:val="000000"/>
          <w:sz w:val="24"/>
          <w:szCs w:val="24"/>
        </w:rPr>
        <w:t xml:space="preserve">, доцент </w:t>
      </w:r>
      <w:r w:rsidRPr="005D34D5">
        <w:rPr>
          <w:rFonts w:ascii="Times New Roman" w:eastAsia="Calibri" w:hAnsi="Times New Roman" w:cs="Times New Roman"/>
          <w:color w:val="000000"/>
          <w:sz w:val="24"/>
          <w:szCs w:val="24"/>
        </w:rPr>
        <w:t xml:space="preserve">Рыбак С.В. </w:t>
      </w:r>
    </w:p>
    <w:p w:rsidR="00BB7746" w:rsidRPr="005D34D5" w:rsidRDefault="00BB7746" w:rsidP="00E81158">
      <w:pPr>
        <w:spacing w:after="0" w:line="240" w:lineRule="auto"/>
        <w:rPr>
          <w:rFonts w:ascii="Times New Roman" w:eastAsia="Calibri" w:hAnsi="Times New Roman" w:cs="Times New Roman"/>
          <w:color w:val="000000"/>
          <w:sz w:val="18"/>
          <w:szCs w:val="18"/>
        </w:rPr>
      </w:pPr>
      <w:r w:rsidRPr="005D34D5">
        <w:rPr>
          <w:rFonts w:ascii="Times New Roman" w:eastAsia="Calibri" w:hAnsi="Times New Roman" w:cs="Times New Roman"/>
          <w:color w:val="000000"/>
          <w:sz w:val="18"/>
          <w:szCs w:val="18"/>
        </w:rPr>
        <w:t xml:space="preserve">                                                                                                             </w:t>
      </w:r>
      <w:r w:rsidR="00E81158" w:rsidRPr="005D34D5">
        <w:rPr>
          <w:rFonts w:ascii="Times New Roman" w:eastAsia="Calibri" w:hAnsi="Times New Roman" w:cs="Times New Roman"/>
          <w:color w:val="000000"/>
          <w:sz w:val="18"/>
          <w:szCs w:val="18"/>
        </w:rPr>
        <w:t xml:space="preserve">                        </w:t>
      </w:r>
      <w:r w:rsidRPr="005D34D5">
        <w:rPr>
          <w:rFonts w:ascii="Times New Roman" w:eastAsia="Calibri" w:hAnsi="Times New Roman" w:cs="Times New Roman"/>
          <w:color w:val="000000"/>
          <w:sz w:val="18"/>
          <w:szCs w:val="18"/>
        </w:rPr>
        <w:t xml:space="preserve"> (подпись)</w:t>
      </w:r>
    </w:p>
    <w:p w:rsidR="00BB7746" w:rsidRPr="005D34D5" w:rsidRDefault="00BB7746" w:rsidP="00E81158">
      <w:pPr>
        <w:spacing w:after="0" w:line="360" w:lineRule="auto"/>
        <w:rPr>
          <w:rFonts w:ascii="Times New Roman" w:eastAsia="Calibri" w:hAnsi="Times New Roman" w:cs="Times New Roman"/>
          <w:color w:val="000000"/>
        </w:rPr>
      </w:pPr>
      <w:r w:rsidRPr="005D34D5">
        <w:rPr>
          <w:rFonts w:ascii="Times New Roman" w:eastAsia="Calibri" w:hAnsi="Times New Roman" w:cs="Times New Roman"/>
          <w:color w:val="000000"/>
        </w:rPr>
        <w:t xml:space="preserve">                                                                                              </w:t>
      </w:r>
      <w:r w:rsidR="00E81158" w:rsidRPr="005D34D5">
        <w:rPr>
          <w:rFonts w:ascii="Times New Roman" w:eastAsia="Calibri" w:hAnsi="Times New Roman" w:cs="Times New Roman"/>
          <w:color w:val="000000"/>
        </w:rPr>
        <w:t xml:space="preserve">     </w:t>
      </w:r>
      <w:r w:rsidRPr="005D34D5">
        <w:rPr>
          <w:rFonts w:ascii="Times New Roman" w:eastAsia="Calibri" w:hAnsi="Times New Roman" w:cs="Times New Roman"/>
          <w:color w:val="000000"/>
        </w:rPr>
        <w:t xml:space="preserve"> «___»____________ 20</w:t>
      </w:r>
      <w:r w:rsidR="00B11B98" w:rsidRPr="005D34D5">
        <w:rPr>
          <w:rFonts w:ascii="Times New Roman" w:eastAsia="Calibri" w:hAnsi="Times New Roman" w:cs="Times New Roman"/>
          <w:color w:val="000000"/>
        </w:rPr>
        <w:t>__</w:t>
      </w:r>
      <w:r w:rsidR="00E81158" w:rsidRPr="005D34D5">
        <w:rPr>
          <w:rFonts w:ascii="Times New Roman" w:eastAsia="Calibri" w:hAnsi="Times New Roman" w:cs="Times New Roman"/>
          <w:color w:val="000000"/>
        </w:rPr>
        <w:t xml:space="preserve"> </w:t>
      </w:r>
      <w:r w:rsidRPr="005D34D5">
        <w:rPr>
          <w:rFonts w:ascii="Times New Roman" w:eastAsia="Calibri" w:hAnsi="Times New Roman" w:cs="Times New Roman"/>
          <w:color w:val="000000"/>
        </w:rPr>
        <w:t>г.</w:t>
      </w:r>
    </w:p>
    <w:p w:rsidR="00BB7746" w:rsidRPr="005D34D5" w:rsidRDefault="00BB7746" w:rsidP="00BB7746">
      <w:pPr>
        <w:spacing w:line="360" w:lineRule="auto"/>
        <w:contextualSpacing/>
        <w:jc w:val="center"/>
        <w:rPr>
          <w:rFonts w:ascii="Times New Roman" w:eastAsia="Calibri" w:hAnsi="Times New Roman" w:cs="Times New Roman"/>
          <w:b/>
          <w:szCs w:val="28"/>
        </w:rPr>
      </w:pPr>
    </w:p>
    <w:p w:rsidR="00BB7746" w:rsidRDefault="00BB7746" w:rsidP="00BB7746">
      <w:pPr>
        <w:spacing w:line="360" w:lineRule="auto"/>
        <w:contextualSpacing/>
        <w:jc w:val="center"/>
        <w:rPr>
          <w:rFonts w:ascii="Times New Roman" w:eastAsia="Calibri" w:hAnsi="Times New Roman" w:cs="Times New Roman"/>
          <w:b/>
          <w:szCs w:val="28"/>
        </w:rPr>
      </w:pPr>
    </w:p>
    <w:p w:rsidR="00E81158" w:rsidRPr="001A5EF6" w:rsidRDefault="00BB7746" w:rsidP="00966D7E">
      <w:pPr>
        <w:spacing w:line="360" w:lineRule="auto"/>
        <w:contextualSpacing/>
        <w:jc w:val="center"/>
        <w:rPr>
          <w:rFonts w:ascii="Times New Roman" w:eastAsia="Calibri" w:hAnsi="Times New Roman" w:cs="Times New Roman"/>
          <w:b/>
          <w:szCs w:val="28"/>
        </w:rPr>
      </w:pPr>
      <w:r w:rsidRPr="001A5EF6">
        <w:rPr>
          <w:rFonts w:ascii="Times New Roman" w:eastAsia="Calibri" w:hAnsi="Times New Roman" w:cs="Times New Roman"/>
          <w:b/>
          <w:szCs w:val="28"/>
        </w:rPr>
        <w:t>ОТЧЕТ</w:t>
      </w:r>
    </w:p>
    <w:p w:rsidR="00966D7E" w:rsidRDefault="00966D7E" w:rsidP="00FB77A2">
      <w:pPr>
        <w:spacing w:after="0" w:line="360" w:lineRule="auto"/>
        <w:contextualSpacing/>
        <w:rPr>
          <w:rFonts w:ascii="Times New Roman" w:eastAsia="Calibri" w:hAnsi="Times New Roman" w:cs="Times New Roman"/>
        </w:rPr>
      </w:pPr>
    </w:p>
    <w:p w:rsidR="00FB77A2" w:rsidRDefault="00BB7746" w:rsidP="00FB77A2">
      <w:pPr>
        <w:spacing w:after="0" w:line="360" w:lineRule="auto"/>
        <w:contextualSpacing/>
        <w:rPr>
          <w:rFonts w:ascii="Times New Roman" w:eastAsia="Calibri" w:hAnsi="Times New Roman" w:cs="Times New Roman"/>
        </w:rPr>
      </w:pPr>
      <w:r w:rsidRPr="001A5EF6">
        <w:rPr>
          <w:rFonts w:ascii="Times New Roman" w:eastAsia="Calibri" w:hAnsi="Times New Roman" w:cs="Times New Roman"/>
        </w:rPr>
        <w:t xml:space="preserve">по </w:t>
      </w:r>
      <w:r w:rsidR="00FB77A2">
        <w:rPr>
          <w:rFonts w:ascii="Times New Roman" w:eastAsia="Calibri" w:hAnsi="Times New Roman" w:cs="Times New Roman"/>
        </w:rPr>
        <w:t xml:space="preserve">   </w:t>
      </w:r>
      <w:r w:rsidR="00DF08A6">
        <w:rPr>
          <w:rFonts w:ascii="Times New Roman" w:eastAsia="Calibri" w:hAnsi="Times New Roman" w:cs="Times New Roman"/>
        </w:rPr>
        <w:t xml:space="preserve">практической подготовке при проведении </w:t>
      </w:r>
      <w:r>
        <w:rPr>
          <w:rFonts w:ascii="Times New Roman" w:eastAsia="Calibri" w:hAnsi="Times New Roman" w:cs="Times New Roman"/>
        </w:rPr>
        <w:t>практик</w:t>
      </w:r>
      <w:r w:rsidR="00DF08A6">
        <w:rPr>
          <w:rFonts w:ascii="Times New Roman" w:eastAsia="Calibri" w:hAnsi="Times New Roman" w:cs="Times New Roman"/>
        </w:rPr>
        <w:t>и</w:t>
      </w:r>
      <w:r w:rsidR="00B900BB">
        <w:rPr>
          <w:rFonts w:ascii="Times New Roman" w:eastAsia="Calibri" w:hAnsi="Times New Roman" w:cs="Times New Roman"/>
        </w:rPr>
        <w:t xml:space="preserve"> по получении профессиональных умений и опыта профессиональной деятельности </w:t>
      </w:r>
      <w:r>
        <w:rPr>
          <w:rFonts w:ascii="Times New Roman" w:eastAsia="Calibri" w:hAnsi="Times New Roman" w:cs="Times New Roman"/>
        </w:rPr>
        <w:t xml:space="preserve"> </w:t>
      </w:r>
    </w:p>
    <w:p w:rsidR="00BB7746" w:rsidRDefault="00FB77A2" w:rsidP="00FB77A2">
      <w:pPr>
        <w:spacing w:after="0" w:line="360" w:lineRule="auto"/>
        <w:contextualSpacing/>
        <w:rPr>
          <w:rFonts w:ascii="Times New Roman" w:eastAsia="Calibri" w:hAnsi="Times New Roman" w:cs="Times New Roman"/>
          <w:b/>
        </w:rPr>
      </w:pPr>
      <w:r>
        <w:rPr>
          <w:rFonts w:ascii="Times New Roman" w:eastAsia="Calibri" w:hAnsi="Times New Roman" w:cs="Times New Roman"/>
        </w:rPr>
        <w:t xml:space="preserve">на базе     </w:t>
      </w:r>
      <w:r w:rsidR="00BB7746">
        <w:rPr>
          <w:rFonts w:ascii="Times New Roman" w:eastAsia="Calibri" w:hAnsi="Times New Roman" w:cs="Times New Roman"/>
        </w:rPr>
        <w:t>ПАО «Сбербанк России»</w:t>
      </w:r>
    </w:p>
    <w:p w:rsidR="00BB7746" w:rsidRPr="001A5EF6" w:rsidRDefault="00BB7746" w:rsidP="00FB77A2">
      <w:pPr>
        <w:spacing w:after="0" w:line="360" w:lineRule="auto"/>
        <w:contextualSpacing/>
        <w:rPr>
          <w:rFonts w:ascii="Times New Roman" w:eastAsia="Calibri" w:hAnsi="Times New Roman" w:cs="Times New Roman"/>
        </w:rPr>
      </w:pPr>
      <w:r>
        <w:rPr>
          <w:rFonts w:ascii="Times New Roman" w:eastAsia="Calibri" w:hAnsi="Times New Roman" w:cs="Times New Roman"/>
        </w:rPr>
        <w:t>Обучающийся</w:t>
      </w:r>
      <w:r w:rsidRPr="001A5EF6">
        <w:rPr>
          <w:rFonts w:ascii="Times New Roman" w:eastAsia="Calibri" w:hAnsi="Times New Roman" w:cs="Times New Roman"/>
        </w:rPr>
        <w:t xml:space="preserve"> _________________________       </w:t>
      </w:r>
      <w:r w:rsidR="00BE404B">
        <w:rPr>
          <w:rFonts w:ascii="Times New Roman" w:eastAsia="Calibri" w:hAnsi="Times New Roman" w:cs="Times New Roman"/>
        </w:rPr>
        <w:t>Иванов Иван Иванович</w:t>
      </w:r>
    </w:p>
    <w:p w:rsidR="00BB7746" w:rsidRPr="001A5EF6" w:rsidRDefault="00BB7746" w:rsidP="00FB77A2">
      <w:pPr>
        <w:spacing w:after="0" w:line="360" w:lineRule="auto"/>
        <w:rPr>
          <w:rFonts w:ascii="Times New Roman" w:eastAsia="Calibri" w:hAnsi="Times New Roman" w:cs="Times New Roman"/>
          <w:sz w:val="24"/>
          <w:szCs w:val="24"/>
        </w:rPr>
      </w:pPr>
      <w:r w:rsidRPr="001A5EF6">
        <w:rPr>
          <w:rFonts w:ascii="Times New Roman" w:eastAsia="Calibri" w:hAnsi="Times New Roman" w:cs="Times New Roman"/>
          <w:szCs w:val="24"/>
        </w:rPr>
        <w:t xml:space="preserve">Обозначение отчета   </w:t>
      </w:r>
      <w:r w:rsidR="00FB77A2">
        <w:rPr>
          <w:rFonts w:ascii="Times New Roman" w:eastAsia="Calibri" w:hAnsi="Times New Roman" w:cs="Times New Roman"/>
          <w:szCs w:val="24"/>
        </w:rPr>
        <w:t xml:space="preserve">ПП </w:t>
      </w:r>
      <w:r>
        <w:rPr>
          <w:rFonts w:ascii="Times New Roman" w:eastAsia="Calibri" w:hAnsi="Times New Roman" w:cs="Times New Roman"/>
        </w:rPr>
        <w:t>40.03.01.58</w:t>
      </w:r>
      <w:r w:rsidRPr="001A5EF6">
        <w:rPr>
          <w:rFonts w:ascii="Times New Roman" w:eastAsia="Calibri" w:hAnsi="Times New Roman" w:cs="Times New Roman"/>
        </w:rPr>
        <w:t>0000</w:t>
      </w:r>
      <w:r w:rsidRPr="001A5EF6">
        <w:rPr>
          <w:rFonts w:ascii="Times New Roman" w:eastAsia="Calibri" w:hAnsi="Times New Roman" w:cs="Times New Roman"/>
          <w:szCs w:val="24"/>
        </w:rPr>
        <w:t xml:space="preserve">                   Группа </w:t>
      </w:r>
      <w:r w:rsidR="00953CF9">
        <w:rPr>
          <w:rFonts w:ascii="Times New Roman" w:eastAsia="Calibri" w:hAnsi="Times New Roman" w:cs="Times New Roman"/>
          <w:szCs w:val="24"/>
        </w:rPr>
        <w:t>___________</w:t>
      </w:r>
    </w:p>
    <w:p w:rsidR="00BB7746" w:rsidRPr="001A5EF6" w:rsidRDefault="00BB7746" w:rsidP="00FB77A2">
      <w:pPr>
        <w:tabs>
          <w:tab w:val="left" w:pos="4965"/>
        </w:tabs>
        <w:spacing w:after="0" w:line="360" w:lineRule="auto"/>
        <w:rPr>
          <w:rFonts w:ascii="Times New Roman" w:eastAsia="Calibri" w:hAnsi="Times New Roman" w:cs="Times New Roman"/>
        </w:rPr>
      </w:pPr>
      <w:r w:rsidRPr="001A5EF6">
        <w:rPr>
          <w:rFonts w:ascii="Times New Roman" w:eastAsia="Calibri" w:hAnsi="Times New Roman" w:cs="Times New Roman"/>
        </w:rPr>
        <w:t xml:space="preserve">Направление </w:t>
      </w:r>
      <w:r w:rsidR="00FB77A2">
        <w:rPr>
          <w:rFonts w:ascii="Times New Roman" w:eastAsia="Calibri" w:hAnsi="Times New Roman" w:cs="Times New Roman"/>
        </w:rPr>
        <w:t xml:space="preserve">  </w:t>
      </w:r>
      <w:r w:rsidRPr="001A5EF6">
        <w:rPr>
          <w:rFonts w:ascii="Times New Roman" w:eastAsia="Calibri" w:hAnsi="Times New Roman" w:cs="Times New Roman"/>
        </w:rPr>
        <w:t xml:space="preserve"> 4</w:t>
      </w:r>
      <w:r>
        <w:rPr>
          <w:rFonts w:ascii="Times New Roman" w:eastAsia="Calibri" w:hAnsi="Times New Roman" w:cs="Times New Roman"/>
        </w:rPr>
        <w:t>0</w:t>
      </w:r>
      <w:r w:rsidRPr="001A5EF6">
        <w:rPr>
          <w:rFonts w:ascii="Times New Roman" w:eastAsia="Calibri" w:hAnsi="Times New Roman" w:cs="Times New Roman"/>
        </w:rPr>
        <w:t xml:space="preserve">.03.01       </w:t>
      </w:r>
      <w:r>
        <w:rPr>
          <w:rFonts w:ascii="Times New Roman" w:eastAsia="Calibri" w:hAnsi="Times New Roman" w:cs="Times New Roman"/>
        </w:rPr>
        <w:t>Юриспруденция</w:t>
      </w:r>
      <w:r w:rsidRPr="001A5EF6">
        <w:rPr>
          <w:rFonts w:ascii="Times New Roman" w:eastAsia="Calibri" w:hAnsi="Times New Roman" w:cs="Times New Roman"/>
        </w:rPr>
        <w:t xml:space="preserve"> </w:t>
      </w:r>
      <w:r>
        <w:rPr>
          <w:rFonts w:ascii="Times New Roman" w:eastAsia="Calibri" w:hAnsi="Times New Roman" w:cs="Times New Roman"/>
        </w:rPr>
        <w:tab/>
      </w:r>
    </w:p>
    <w:p w:rsidR="00BB7746" w:rsidRPr="001A5EF6" w:rsidRDefault="00BB7746" w:rsidP="00FB77A2">
      <w:pPr>
        <w:spacing w:after="0" w:line="360" w:lineRule="auto"/>
        <w:rPr>
          <w:rFonts w:ascii="Times New Roman" w:eastAsia="Calibri" w:hAnsi="Times New Roman" w:cs="Times New Roman"/>
          <w:sz w:val="24"/>
          <w:szCs w:val="24"/>
        </w:rPr>
      </w:pPr>
      <w:r w:rsidRPr="001A5EF6">
        <w:rPr>
          <w:rFonts w:ascii="Times New Roman" w:eastAsia="Calibri" w:hAnsi="Times New Roman" w:cs="Times New Roman"/>
        </w:rPr>
        <w:t>Профиль</w:t>
      </w:r>
      <w:r>
        <w:rPr>
          <w:rFonts w:ascii="Times New Roman" w:eastAsia="Calibri" w:hAnsi="Times New Roman" w:cs="Times New Roman"/>
          <w:sz w:val="24"/>
          <w:szCs w:val="24"/>
        </w:rPr>
        <w:t xml:space="preserve"> Гражданско-правовой </w:t>
      </w:r>
    </w:p>
    <w:p w:rsidR="00BB7746" w:rsidRDefault="00BB7746" w:rsidP="00FB77A2">
      <w:pPr>
        <w:spacing w:after="0" w:line="360" w:lineRule="auto"/>
        <w:rPr>
          <w:rFonts w:ascii="Times New Roman" w:eastAsia="Calibri" w:hAnsi="Times New Roman" w:cs="Times New Roman"/>
        </w:rPr>
      </w:pPr>
    </w:p>
    <w:p w:rsidR="00DE34E3" w:rsidRDefault="00BB7746" w:rsidP="00DF08A6">
      <w:pPr>
        <w:spacing w:after="0"/>
        <w:jc w:val="both"/>
        <w:rPr>
          <w:rFonts w:ascii="Times New Roman" w:eastAsia="Calibri" w:hAnsi="Times New Roman" w:cs="Times New Roman"/>
        </w:rPr>
      </w:pPr>
      <w:r w:rsidRPr="001A5EF6">
        <w:rPr>
          <w:rFonts w:ascii="Times New Roman" w:eastAsia="Calibri" w:hAnsi="Times New Roman" w:cs="Times New Roman"/>
        </w:rPr>
        <w:t>Руководитель практи</w:t>
      </w:r>
      <w:r w:rsidR="00DF08A6">
        <w:rPr>
          <w:rFonts w:ascii="Times New Roman" w:eastAsia="Calibri" w:hAnsi="Times New Roman" w:cs="Times New Roman"/>
        </w:rPr>
        <w:t xml:space="preserve">ческой подготовки </w:t>
      </w:r>
    </w:p>
    <w:p w:rsidR="00DE34E3" w:rsidRPr="00DE34E3" w:rsidRDefault="00BB7746" w:rsidP="00DF08A6">
      <w:pPr>
        <w:spacing w:after="0" w:line="240" w:lineRule="auto"/>
        <w:jc w:val="both"/>
        <w:rPr>
          <w:rFonts w:ascii="Times New Roman" w:hAnsi="Times New Roman" w:cs="Times New Roman"/>
        </w:rPr>
      </w:pPr>
      <w:r w:rsidRPr="00DE34E3">
        <w:rPr>
          <w:rFonts w:ascii="Times New Roman" w:eastAsia="Calibri" w:hAnsi="Times New Roman" w:cs="Times New Roman"/>
        </w:rPr>
        <w:t>от предприятия</w:t>
      </w:r>
      <w:r w:rsidR="00DF08A6">
        <w:rPr>
          <w:rFonts w:ascii="Times New Roman" w:eastAsia="Calibri" w:hAnsi="Times New Roman" w:cs="Times New Roman"/>
        </w:rPr>
        <w:t>:</w:t>
      </w:r>
      <w:r w:rsidRPr="00DE34E3">
        <w:rPr>
          <w:rFonts w:ascii="Times New Roman" w:eastAsia="Calibri" w:hAnsi="Times New Roman" w:cs="Times New Roman"/>
        </w:rPr>
        <w:t xml:space="preserve">  </w:t>
      </w:r>
      <w:r w:rsidR="00DE34E3" w:rsidRPr="00DE34E3">
        <w:rPr>
          <w:rFonts w:ascii="Times New Roman" w:hAnsi="Times New Roman" w:cs="Times New Roman"/>
        </w:rPr>
        <w:t xml:space="preserve">Главный юрисконсульт Сектора №1отдела защиты </w:t>
      </w:r>
    </w:p>
    <w:p w:rsidR="00DE34E3" w:rsidRPr="00DE34E3" w:rsidRDefault="00DE34E3" w:rsidP="00DF08A6">
      <w:pPr>
        <w:spacing w:after="0" w:line="240" w:lineRule="auto"/>
        <w:jc w:val="both"/>
        <w:rPr>
          <w:rFonts w:ascii="Times New Roman" w:hAnsi="Times New Roman" w:cs="Times New Roman"/>
        </w:rPr>
      </w:pPr>
      <w:r w:rsidRPr="00DE34E3">
        <w:rPr>
          <w:rFonts w:ascii="Times New Roman" w:hAnsi="Times New Roman" w:cs="Times New Roman"/>
        </w:rPr>
        <w:t>интересов банка в сфере корпоративного бизнеса и взаимодействия</w:t>
      </w:r>
    </w:p>
    <w:p w:rsidR="00DE34E3" w:rsidRPr="00DE34E3" w:rsidRDefault="00DE34E3" w:rsidP="00DF08A6">
      <w:pPr>
        <w:pStyle w:val="ab"/>
        <w:shd w:val="clear" w:color="auto" w:fill="FFFFFF"/>
        <w:spacing w:before="0" w:beforeAutospacing="0" w:after="0" w:afterAutospacing="0"/>
      </w:pPr>
      <w:r w:rsidRPr="00DE34E3">
        <w:rPr>
          <w:sz w:val="22"/>
          <w:szCs w:val="22"/>
        </w:rPr>
        <w:t>с государственными органами ОЗИБ СКБ и ВГО</w:t>
      </w:r>
    </w:p>
    <w:p w:rsidR="00DE34E3" w:rsidRDefault="00DE34E3" w:rsidP="00DF08A6">
      <w:pPr>
        <w:pStyle w:val="ab"/>
        <w:shd w:val="clear" w:color="auto" w:fill="FFFFFF"/>
        <w:spacing w:before="0" w:beforeAutospacing="0" w:after="0" w:afterAutospacing="0"/>
        <w:rPr>
          <w:sz w:val="22"/>
          <w:szCs w:val="22"/>
        </w:rPr>
      </w:pPr>
      <w:r w:rsidRPr="00DE34E3">
        <w:rPr>
          <w:sz w:val="22"/>
          <w:szCs w:val="22"/>
        </w:rPr>
        <w:t xml:space="preserve">Юридического управления </w:t>
      </w:r>
    </w:p>
    <w:p w:rsidR="00BB7746" w:rsidRPr="001A5EF6" w:rsidRDefault="00DE34E3" w:rsidP="00DE34E3">
      <w:pPr>
        <w:pStyle w:val="ab"/>
        <w:shd w:val="clear" w:color="auto" w:fill="FFFFFF"/>
        <w:spacing w:before="0" w:beforeAutospacing="0" w:after="0" w:afterAutospacing="0"/>
        <w:rPr>
          <w:rFonts w:eastAsia="Calibri"/>
        </w:rPr>
      </w:pPr>
      <w:r w:rsidRPr="00DE34E3">
        <w:rPr>
          <w:sz w:val="22"/>
          <w:szCs w:val="22"/>
        </w:rPr>
        <w:t>Юго-Западного банка ПАО Сбербанк</w:t>
      </w:r>
      <w:r>
        <w:rPr>
          <w:sz w:val="22"/>
          <w:szCs w:val="22"/>
        </w:rPr>
        <w:t xml:space="preserve"> </w:t>
      </w:r>
      <w:r w:rsidR="00BB7746" w:rsidRPr="001A5EF6">
        <w:rPr>
          <w:rFonts w:eastAsia="Calibri"/>
        </w:rPr>
        <w:t xml:space="preserve"> </w:t>
      </w:r>
      <w:r>
        <w:rPr>
          <w:rFonts w:eastAsia="Calibri"/>
        </w:rPr>
        <w:t xml:space="preserve">     </w:t>
      </w:r>
      <w:r w:rsidR="00BB7746" w:rsidRPr="001A5EF6">
        <w:rPr>
          <w:rFonts w:eastAsia="Calibri"/>
        </w:rPr>
        <w:t>__</w:t>
      </w:r>
      <w:r w:rsidR="00BB7746">
        <w:rPr>
          <w:rFonts w:eastAsia="Calibri"/>
        </w:rPr>
        <w:t>__________</w:t>
      </w:r>
      <w:r>
        <w:rPr>
          <w:rFonts w:eastAsia="Calibri"/>
        </w:rPr>
        <w:t>________</w:t>
      </w:r>
      <w:r w:rsidR="00BB7746" w:rsidRPr="001A5EF6">
        <w:rPr>
          <w:rFonts w:eastAsia="Calibri"/>
        </w:rPr>
        <w:t xml:space="preserve">_ </w:t>
      </w:r>
      <w:r>
        <w:rPr>
          <w:rFonts w:eastAsia="Calibri"/>
        </w:rPr>
        <w:t xml:space="preserve">   __</w:t>
      </w:r>
      <w:r w:rsidR="00BE404B" w:rsidRPr="00BE404B">
        <w:rPr>
          <w:rFonts w:eastAsia="Calibri"/>
          <w:u w:val="single"/>
        </w:rPr>
        <w:t>Семенов Семен Семенович</w:t>
      </w:r>
    </w:p>
    <w:p w:rsidR="00BB7746" w:rsidRPr="00FB77A2" w:rsidRDefault="00BB7746" w:rsidP="00BB7746">
      <w:pPr>
        <w:spacing w:after="0" w:line="240" w:lineRule="auto"/>
        <w:rPr>
          <w:rFonts w:ascii="Times New Roman" w:eastAsia="Calibri" w:hAnsi="Times New Roman" w:cs="Times New Roman"/>
          <w:sz w:val="16"/>
          <w:szCs w:val="16"/>
        </w:rPr>
      </w:pPr>
      <w:r w:rsidRPr="001A5EF6">
        <w:rPr>
          <w:rFonts w:ascii="Times New Roman" w:eastAsia="Calibri" w:hAnsi="Times New Roman" w:cs="Times New Roman"/>
        </w:rPr>
        <w:t xml:space="preserve">                                          </w:t>
      </w:r>
      <w:r w:rsidRPr="00FB77A2">
        <w:rPr>
          <w:rFonts w:ascii="Times New Roman" w:eastAsia="Calibri" w:hAnsi="Times New Roman" w:cs="Times New Roman"/>
          <w:sz w:val="16"/>
          <w:szCs w:val="16"/>
        </w:rPr>
        <w:t xml:space="preserve">должность                                        подпись, дата                              </w:t>
      </w:r>
      <w:r w:rsidR="00DE34E3">
        <w:rPr>
          <w:rFonts w:ascii="Times New Roman" w:eastAsia="Calibri" w:hAnsi="Times New Roman" w:cs="Times New Roman"/>
          <w:sz w:val="16"/>
          <w:szCs w:val="16"/>
        </w:rPr>
        <w:t xml:space="preserve">              </w:t>
      </w:r>
      <w:r w:rsidRPr="00FB77A2">
        <w:rPr>
          <w:rFonts w:ascii="Times New Roman" w:eastAsia="Calibri" w:hAnsi="Times New Roman" w:cs="Times New Roman"/>
          <w:sz w:val="16"/>
          <w:szCs w:val="16"/>
        </w:rPr>
        <w:t xml:space="preserve">  имя, отчество, фамилия</w:t>
      </w:r>
    </w:p>
    <w:p w:rsidR="00BB7746" w:rsidRPr="00FB77A2" w:rsidRDefault="00BB7746" w:rsidP="00BB7746">
      <w:pPr>
        <w:spacing w:after="0" w:line="240" w:lineRule="auto"/>
        <w:rPr>
          <w:rFonts w:ascii="Times New Roman" w:eastAsia="Calibri" w:hAnsi="Times New Roman" w:cs="Times New Roman"/>
          <w:sz w:val="16"/>
          <w:szCs w:val="16"/>
        </w:rPr>
      </w:pPr>
      <w:r w:rsidRPr="00FB77A2">
        <w:rPr>
          <w:rFonts w:ascii="Times New Roman" w:eastAsia="Calibri" w:hAnsi="Times New Roman" w:cs="Times New Roman"/>
          <w:sz w:val="16"/>
          <w:szCs w:val="16"/>
        </w:rPr>
        <w:t xml:space="preserve"> </w:t>
      </w:r>
    </w:p>
    <w:p w:rsidR="00BB7746" w:rsidRPr="00FB77A2" w:rsidRDefault="00BB7746" w:rsidP="00BB7746">
      <w:pPr>
        <w:rPr>
          <w:rFonts w:ascii="Times New Roman" w:eastAsia="Calibri" w:hAnsi="Times New Roman" w:cs="Times New Roman"/>
          <w:sz w:val="24"/>
          <w:szCs w:val="24"/>
        </w:rPr>
      </w:pPr>
      <w:r w:rsidRPr="00FB77A2">
        <w:rPr>
          <w:rFonts w:ascii="Times New Roman" w:eastAsia="Calibri" w:hAnsi="Times New Roman" w:cs="Times New Roman"/>
          <w:sz w:val="24"/>
          <w:szCs w:val="24"/>
        </w:rPr>
        <w:t xml:space="preserve">                                                                  М.П.</w:t>
      </w:r>
    </w:p>
    <w:p w:rsidR="00DF08A6" w:rsidRDefault="00DF08A6" w:rsidP="00BB7746">
      <w:pPr>
        <w:spacing w:after="0" w:line="240" w:lineRule="auto"/>
        <w:rPr>
          <w:rFonts w:ascii="Times New Roman" w:eastAsia="Calibri" w:hAnsi="Times New Roman" w:cs="Times New Roman"/>
        </w:rPr>
      </w:pPr>
      <w:r>
        <w:rPr>
          <w:rFonts w:ascii="Times New Roman" w:eastAsia="Calibri" w:hAnsi="Times New Roman" w:cs="Times New Roman"/>
        </w:rPr>
        <w:t>Руководитель практической подготовки</w:t>
      </w:r>
    </w:p>
    <w:p w:rsidR="00BB7746" w:rsidRPr="00FB77A2" w:rsidRDefault="00BB7746" w:rsidP="00BB7746">
      <w:pPr>
        <w:spacing w:after="0" w:line="240" w:lineRule="auto"/>
        <w:rPr>
          <w:rFonts w:ascii="Times New Roman" w:eastAsia="Calibri" w:hAnsi="Times New Roman" w:cs="Times New Roman"/>
          <w:sz w:val="24"/>
          <w:szCs w:val="24"/>
        </w:rPr>
      </w:pPr>
      <w:r w:rsidRPr="00FB77A2">
        <w:rPr>
          <w:rFonts w:ascii="Times New Roman" w:eastAsia="Calibri" w:hAnsi="Times New Roman" w:cs="Times New Roman"/>
        </w:rPr>
        <w:t xml:space="preserve">от </w:t>
      </w:r>
      <w:r w:rsidR="00DF08A6">
        <w:rPr>
          <w:rFonts w:ascii="Times New Roman" w:eastAsia="Calibri" w:hAnsi="Times New Roman" w:cs="Times New Roman"/>
        </w:rPr>
        <w:t xml:space="preserve">ДГТУ             </w:t>
      </w:r>
      <w:r w:rsidRPr="00FB77A2">
        <w:rPr>
          <w:rFonts w:ascii="Times New Roman" w:eastAsia="Calibri" w:hAnsi="Times New Roman" w:cs="Times New Roman"/>
        </w:rPr>
        <w:t>_______________________   ___________</w:t>
      </w:r>
      <w:r w:rsidR="00DE34E3">
        <w:rPr>
          <w:rFonts w:ascii="Times New Roman" w:eastAsia="Calibri" w:hAnsi="Times New Roman" w:cs="Times New Roman"/>
        </w:rPr>
        <w:t>_____</w:t>
      </w:r>
      <w:r w:rsidRPr="00FB77A2">
        <w:rPr>
          <w:rFonts w:ascii="Times New Roman" w:eastAsia="Calibri" w:hAnsi="Times New Roman" w:cs="Times New Roman"/>
        </w:rPr>
        <w:t>_____  __</w:t>
      </w:r>
      <w:r w:rsidR="00BE404B" w:rsidRPr="00BE404B">
        <w:rPr>
          <w:rFonts w:ascii="Times New Roman" w:eastAsia="Calibri" w:hAnsi="Times New Roman" w:cs="Times New Roman"/>
          <w:u w:val="single"/>
        </w:rPr>
        <w:t>Петров Петр Петрович</w:t>
      </w:r>
      <w:r w:rsidR="001D1F50" w:rsidRPr="00FB77A2">
        <w:rPr>
          <w:rFonts w:ascii="Times New Roman" w:eastAsia="Calibri" w:hAnsi="Times New Roman" w:cs="Times New Roman"/>
        </w:rPr>
        <w:t xml:space="preserve"> </w:t>
      </w:r>
      <w:r w:rsidRPr="00FB77A2">
        <w:rPr>
          <w:rFonts w:ascii="Times New Roman" w:eastAsia="Calibri" w:hAnsi="Times New Roman" w:cs="Times New Roman"/>
        </w:rPr>
        <w:t>______</w:t>
      </w:r>
    </w:p>
    <w:p w:rsidR="00BB7746" w:rsidRPr="00FB77A2" w:rsidRDefault="00BB7746" w:rsidP="00BB7746">
      <w:pPr>
        <w:spacing w:after="0" w:line="240" w:lineRule="auto"/>
        <w:rPr>
          <w:rFonts w:ascii="Times New Roman" w:eastAsia="Calibri" w:hAnsi="Times New Roman" w:cs="Times New Roman"/>
          <w:sz w:val="16"/>
          <w:szCs w:val="16"/>
        </w:rPr>
      </w:pPr>
      <w:r w:rsidRPr="00FB77A2">
        <w:rPr>
          <w:rFonts w:ascii="Times New Roman" w:eastAsia="Calibri" w:hAnsi="Times New Roman" w:cs="Times New Roman"/>
          <w:sz w:val="16"/>
          <w:szCs w:val="16"/>
        </w:rPr>
        <w:t xml:space="preserve">                                               должность                                    подпись, дата                                 имя, отчество, фамилия  </w:t>
      </w:r>
    </w:p>
    <w:p w:rsidR="00BB7746" w:rsidRPr="00FB77A2" w:rsidRDefault="00BB7746" w:rsidP="00BB7746">
      <w:pPr>
        <w:spacing w:after="0" w:line="240" w:lineRule="auto"/>
        <w:rPr>
          <w:rFonts w:ascii="Times New Roman" w:eastAsia="Calibri" w:hAnsi="Times New Roman" w:cs="Times New Roman"/>
          <w:sz w:val="24"/>
          <w:szCs w:val="24"/>
        </w:rPr>
      </w:pPr>
    </w:p>
    <w:p w:rsidR="00BB7746" w:rsidRPr="00FB77A2" w:rsidRDefault="00BB7746" w:rsidP="00BB7746">
      <w:pPr>
        <w:spacing w:after="0" w:line="240" w:lineRule="auto"/>
        <w:rPr>
          <w:rFonts w:ascii="Times New Roman" w:eastAsia="Calibri" w:hAnsi="Times New Roman" w:cs="Times New Roman"/>
        </w:rPr>
      </w:pPr>
      <w:r w:rsidRPr="00FB77A2">
        <w:rPr>
          <w:rFonts w:ascii="Times New Roman" w:eastAsia="Calibri" w:hAnsi="Times New Roman" w:cs="Times New Roman"/>
        </w:rPr>
        <w:t>Оценка ____________________     ___________</w:t>
      </w:r>
      <w:r w:rsidR="00DE34E3">
        <w:rPr>
          <w:rFonts w:ascii="Times New Roman" w:eastAsia="Calibri" w:hAnsi="Times New Roman" w:cs="Times New Roman"/>
        </w:rPr>
        <w:t>____</w:t>
      </w:r>
      <w:r w:rsidRPr="00FB77A2">
        <w:rPr>
          <w:rFonts w:ascii="Times New Roman" w:eastAsia="Calibri" w:hAnsi="Times New Roman" w:cs="Times New Roman"/>
        </w:rPr>
        <w:t>____         ____________________________________</w:t>
      </w:r>
    </w:p>
    <w:p w:rsidR="00BB7746" w:rsidRPr="00FB77A2" w:rsidRDefault="00BB7746" w:rsidP="00BB7746">
      <w:pPr>
        <w:spacing w:after="0" w:line="240" w:lineRule="auto"/>
        <w:rPr>
          <w:rFonts w:ascii="Times New Roman" w:eastAsia="Calibri" w:hAnsi="Times New Roman" w:cs="Times New Roman"/>
          <w:sz w:val="16"/>
          <w:szCs w:val="16"/>
        </w:rPr>
      </w:pPr>
      <w:r w:rsidRPr="00FB77A2">
        <w:rPr>
          <w:rFonts w:ascii="Times New Roman" w:eastAsia="Calibri" w:hAnsi="Times New Roman" w:cs="Times New Roman"/>
        </w:rPr>
        <w:t xml:space="preserve">                                                                     </w:t>
      </w:r>
      <w:r w:rsidR="00FB77A2">
        <w:rPr>
          <w:rFonts w:ascii="Times New Roman" w:eastAsia="Calibri" w:hAnsi="Times New Roman" w:cs="Times New Roman"/>
        </w:rPr>
        <w:t xml:space="preserve"> </w:t>
      </w:r>
      <w:r w:rsidR="00DE34E3">
        <w:rPr>
          <w:rFonts w:ascii="Times New Roman" w:eastAsia="Calibri" w:hAnsi="Times New Roman" w:cs="Times New Roman"/>
        </w:rPr>
        <w:t xml:space="preserve">    </w:t>
      </w:r>
      <w:r w:rsidRPr="00FB77A2">
        <w:rPr>
          <w:rFonts w:ascii="Times New Roman" w:eastAsia="Calibri" w:hAnsi="Times New Roman" w:cs="Times New Roman"/>
        </w:rPr>
        <w:t xml:space="preserve"> </w:t>
      </w:r>
      <w:r w:rsidRPr="00FB77A2">
        <w:rPr>
          <w:rFonts w:ascii="Times New Roman" w:eastAsia="Calibri" w:hAnsi="Times New Roman" w:cs="Times New Roman"/>
          <w:sz w:val="16"/>
          <w:szCs w:val="16"/>
        </w:rPr>
        <w:t xml:space="preserve">дата                                             </w:t>
      </w:r>
      <w:r w:rsidR="00FB77A2">
        <w:rPr>
          <w:rFonts w:ascii="Times New Roman" w:eastAsia="Calibri" w:hAnsi="Times New Roman" w:cs="Times New Roman"/>
          <w:sz w:val="16"/>
          <w:szCs w:val="16"/>
        </w:rPr>
        <w:t xml:space="preserve">     </w:t>
      </w:r>
      <w:r w:rsidRPr="00FB77A2">
        <w:rPr>
          <w:rFonts w:ascii="Times New Roman" w:eastAsia="Calibri" w:hAnsi="Times New Roman" w:cs="Times New Roman"/>
          <w:sz w:val="16"/>
          <w:szCs w:val="16"/>
        </w:rPr>
        <w:t xml:space="preserve">     подпись преподавателя    </w:t>
      </w:r>
    </w:p>
    <w:p w:rsidR="00BB7746" w:rsidRPr="00FB77A2" w:rsidRDefault="00BB7746" w:rsidP="00BB7746">
      <w:pPr>
        <w:spacing w:after="0" w:line="240" w:lineRule="auto"/>
        <w:rPr>
          <w:rFonts w:ascii="Calibri" w:eastAsia="Calibri" w:hAnsi="Calibri" w:cs="Times New Roman"/>
        </w:rPr>
      </w:pPr>
    </w:p>
    <w:p w:rsidR="00BB7746" w:rsidRDefault="00BB7746" w:rsidP="00BB7746">
      <w:pPr>
        <w:spacing w:after="0" w:line="240" w:lineRule="auto"/>
        <w:jc w:val="center"/>
        <w:rPr>
          <w:rFonts w:ascii="Times New Roman" w:eastAsia="Calibri" w:hAnsi="Times New Roman" w:cs="Times New Roman"/>
        </w:rPr>
      </w:pPr>
    </w:p>
    <w:p w:rsidR="00E81158" w:rsidRDefault="00E81158" w:rsidP="00BB7746">
      <w:pPr>
        <w:spacing w:after="0" w:line="240" w:lineRule="auto"/>
        <w:jc w:val="center"/>
        <w:rPr>
          <w:rFonts w:ascii="Times New Roman" w:eastAsia="Calibri" w:hAnsi="Times New Roman" w:cs="Times New Roman"/>
        </w:rPr>
      </w:pPr>
    </w:p>
    <w:p w:rsidR="00BB7746" w:rsidRDefault="00BB7746" w:rsidP="00497274">
      <w:pPr>
        <w:spacing w:after="0" w:line="240" w:lineRule="auto"/>
        <w:rPr>
          <w:rFonts w:ascii="Times New Roman" w:eastAsia="Calibri" w:hAnsi="Times New Roman" w:cs="Times New Roman"/>
        </w:rPr>
      </w:pPr>
    </w:p>
    <w:p w:rsidR="00D05931" w:rsidRDefault="00BB7746" w:rsidP="00D05931">
      <w:pPr>
        <w:spacing w:after="0" w:line="240" w:lineRule="auto"/>
        <w:jc w:val="center"/>
        <w:rPr>
          <w:rFonts w:ascii="Times New Roman" w:eastAsia="Calibri" w:hAnsi="Times New Roman" w:cs="Times New Roman"/>
        </w:rPr>
        <w:sectPr w:rsidR="00D05931" w:rsidSect="00D05931">
          <w:footerReference w:type="default" r:id="rId10"/>
          <w:pgSz w:w="11900" w:h="16840"/>
          <w:pgMar w:top="963" w:right="700" w:bottom="157" w:left="1020" w:header="0" w:footer="0" w:gutter="0"/>
          <w:pgNumType w:start="0"/>
          <w:cols w:space="0" w:equalWidth="0">
            <w:col w:w="10180"/>
          </w:cols>
          <w:titlePg/>
          <w:docGrid w:linePitch="360"/>
        </w:sectPr>
      </w:pPr>
      <w:r>
        <w:rPr>
          <w:rFonts w:ascii="Times New Roman" w:eastAsia="Calibri" w:hAnsi="Times New Roman" w:cs="Times New Roman"/>
        </w:rPr>
        <w:t>Ростов-на-Дону</w:t>
      </w:r>
      <w:r>
        <w:rPr>
          <w:rFonts w:ascii="Times New Roman" w:eastAsia="Calibri" w:hAnsi="Times New Roman" w:cs="Times New Roman"/>
        </w:rPr>
        <w:br/>
        <w:t>20</w:t>
      </w:r>
      <w:r w:rsidR="00B11B98">
        <w:rPr>
          <w:rFonts w:ascii="Times New Roman" w:eastAsia="Calibri" w:hAnsi="Times New Roman" w:cs="Times New Roman"/>
        </w:rPr>
        <w:t>__</w:t>
      </w:r>
      <w:r>
        <w:rPr>
          <w:rFonts w:ascii="Times New Roman" w:eastAsia="Calibri" w:hAnsi="Times New Roman" w:cs="Times New Roman"/>
        </w:rPr>
        <w:t xml:space="preserve"> г.</w:t>
      </w:r>
    </w:p>
    <w:p w:rsidR="00D05931" w:rsidRDefault="00D05931" w:rsidP="00D05931">
      <w:pPr>
        <w:spacing w:after="0" w:line="240" w:lineRule="auto"/>
        <w:jc w:val="center"/>
        <w:rPr>
          <w:rFonts w:ascii="Times New Roman" w:eastAsia="Calibri" w:hAnsi="Times New Roman" w:cs="Times New Roman"/>
        </w:rPr>
      </w:pPr>
    </w:p>
    <w:p w:rsidR="00BB7746" w:rsidRPr="001D6642" w:rsidRDefault="00BB7746" w:rsidP="00BB7746">
      <w:pPr>
        <w:spacing w:after="0"/>
        <w:jc w:val="center"/>
        <w:rPr>
          <w:rFonts w:ascii="Times New Roman" w:eastAsia="Times New Roman" w:hAnsi="Times New Roman"/>
          <w:sz w:val="24"/>
          <w:szCs w:val="24"/>
        </w:rPr>
      </w:pPr>
      <w:r w:rsidRPr="001D6642">
        <w:rPr>
          <w:sz w:val="24"/>
          <w:szCs w:val="24"/>
        </w:rPr>
        <w:object w:dxaOrig="992" w:dyaOrig="1052">
          <v:rect id="_x0000_i1025" style="width:49.5pt;height:52.5pt" o:ole="" o:preferrelative="t" o:bordertopcolor="this" o:borderleftcolor="this" o:borderbottomcolor="this" o:borderrightcolor="this" stroked="f">
            <v:imagedata r:id="rId11" o:title=""/>
          </v:rect>
          <o:OLEObject Type="Embed" ProgID="StaticMetafile" ShapeID="_x0000_i1025" DrawAspect="Content" ObjectID="_1783343458" r:id="rId12"/>
        </w:object>
      </w:r>
    </w:p>
    <w:p w:rsidR="00DF08A6" w:rsidRPr="00DF08A6" w:rsidRDefault="00DF08A6" w:rsidP="00DF08A6">
      <w:pPr>
        <w:spacing w:after="0" w:line="240" w:lineRule="auto"/>
        <w:ind w:left="-567"/>
        <w:jc w:val="center"/>
        <w:rPr>
          <w:rFonts w:ascii="Times New Roman" w:eastAsia="Times New Roman" w:hAnsi="Times New Roman" w:cs="Times New Roman"/>
          <w:sz w:val="24"/>
          <w:szCs w:val="24"/>
          <w:lang w:eastAsia="ru-RU"/>
        </w:rPr>
      </w:pPr>
      <w:r w:rsidRPr="00DF08A6">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DF08A6" w:rsidRPr="00DF08A6" w:rsidRDefault="00DF08A6" w:rsidP="00DF08A6">
      <w:pPr>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ФЕДЕРАЛЬНОЕ ГОСУДАРСТВЕННОЕ БЮДЖЕТНОЕ</w:t>
      </w:r>
    </w:p>
    <w:p w:rsidR="00DF08A6" w:rsidRPr="00DF08A6" w:rsidRDefault="00DF08A6" w:rsidP="00DF08A6">
      <w:pPr>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ОБРАЗОВАТЕЛЬНОЕ УЧРЕЖДЕНИЕ ВЫСШЕГО ОБРАЗОВАНИЯ</w:t>
      </w:r>
      <w:r w:rsidRPr="00DF08A6">
        <w:rPr>
          <w:rFonts w:ascii="Times New Roman" w:eastAsia="Times New Roman" w:hAnsi="Times New Roman" w:cs="Times New Roman"/>
          <w:b/>
          <w:bCs/>
          <w:sz w:val="24"/>
          <w:szCs w:val="24"/>
          <w:lang w:eastAsia="ru-RU"/>
        </w:rPr>
        <w:br/>
        <w:t>«ДОНСКОЙ ГОСУДАРСТВЕННЫЙ ТЕХНИЧЕСКИЙ</w:t>
      </w:r>
    </w:p>
    <w:p w:rsidR="00DF08A6" w:rsidRPr="00DF08A6" w:rsidRDefault="00DF08A6" w:rsidP="00DF08A6">
      <w:pPr>
        <w:tabs>
          <w:tab w:val="left" w:pos="2205"/>
          <w:tab w:val="center" w:pos="4940"/>
        </w:tabs>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УНИВЕРСИТЕТ»</w:t>
      </w:r>
    </w:p>
    <w:p w:rsidR="00DF08A6" w:rsidRPr="00DF08A6" w:rsidRDefault="00DF08A6" w:rsidP="00DF08A6">
      <w:pPr>
        <w:spacing w:after="0" w:line="360" w:lineRule="auto"/>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(ДГТУ)</w:t>
      </w:r>
    </w:p>
    <w:p w:rsidR="00D15FC1" w:rsidRPr="001D6642" w:rsidRDefault="00D15FC1" w:rsidP="00BB7746">
      <w:pPr>
        <w:spacing w:after="0" w:line="360" w:lineRule="auto"/>
        <w:jc w:val="center"/>
        <w:rPr>
          <w:rFonts w:ascii="Times New Roman" w:eastAsia="TimesNewRoman" w:hAnsi="Times New Roman"/>
          <w:color w:val="000000"/>
        </w:rPr>
      </w:pPr>
    </w:p>
    <w:p w:rsidR="00BB7746" w:rsidRPr="001D6642" w:rsidRDefault="00BB7746" w:rsidP="00BB7746">
      <w:pPr>
        <w:spacing w:after="0"/>
        <w:rPr>
          <w:rFonts w:ascii="Times New Roman" w:eastAsia="TimesNewRoman" w:hAnsi="Times New Roman"/>
          <w:color w:val="000000"/>
        </w:rPr>
      </w:pPr>
      <w:r w:rsidRPr="001D6642">
        <w:rPr>
          <w:rFonts w:ascii="Times New Roman" w:hAnsi="Times New Roman"/>
          <w:color w:val="000000"/>
        </w:rPr>
        <w:t>Факультет</w:t>
      </w:r>
      <w:r w:rsidRPr="001D6642">
        <w:rPr>
          <w:rFonts w:ascii="Times New Roman" w:eastAsia="TimesNewRoman" w:hAnsi="Times New Roman"/>
          <w:color w:val="000000"/>
        </w:rPr>
        <w:t xml:space="preserve"> «Юридический»</w:t>
      </w:r>
    </w:p>
    <w:p w:rsidR="00BB7746" w:rsidRPr="001D6642" w:rsidRDefault="00BB7746" w:rsidP="00BB7746">
      <w:pPr>
        <w:spacing w:after="0"/>
        <w:rPr>
          <w:rFonts w:ascii="Times New Roman" w:eastAsia="TimesNewRoman" w:hAnsi="Times New Roman"/>
          <w:color w:val="000000"/>
        </w:rPr>
      </w:pPr>
      <w:r w:rsidRPr="001D6642">
        <w:rPr>
          <w:rFonts w:ascii="Times New Roman" w:hAnsi="Times New Roman"/>
          <w:color w:val="000000"/>
        </w:rPr>
        <w:t>Кафедра</w:t>
      </w:r>
      <w:r w:rsidRPr="001D6642">
        <w:rPr>
          <w:rFonts w:ascii="Times New Roman" w:eastAsia="TimesNewRoman" w:hAnsi="Times New Roman"/>
          <w:color w:val="000000"/>
        </w:rPr>
        <w:t xml:space="preserve"> «Гражданское право»</w:t>
      </w:r>
    </w:p>
    <w:p w:rsidR="00BB7746" w:rsidRPr="001D6642" w:rsidRDefault="00BB7746" w:rsidP="00BB7746">
      <w:pPr>
        <w:spacing w:after="0"/>
        <w:rPr>
          <w:rFonts w:ascii="Times New Roman" w:hAnsi="Times New Roman"/>
          <w:color w:val="000000"/>
        </w:rPr>
      </w:pPr>
    </w:p>
    <w:p w:rsidR="00BB7746" w:rsidRPr="001D6642" w:rsidRDefault="00BB7746" w:rsidP="00BB7746">
      <w:pPr>
        <w:tabs>
          <w:tab w:val="left" w:pos="3558"/>
        </w:tabs>
        <w:spacing w:after="0"/>
        <w:rPr>
          <w:rFonts w:cs="Calibri"/>
          <w:color w:val="000000"/>
        </w:rPr>
      </w:pPr>
      <w:r w:rsidRPr="001D6642">
        <w:rPr>
          <w:rFonts w:cs="Calibri"/>
          <w:color w:val="000000"/>
        </w:rPr>
        <w:tab/>
      </w:r>
    </w:p>
    <w:p w:rsidR="00BB7746" w:rsidRPr="001D6642" w:rsidRDefault="00BB7746" w:rsidP="00BB7746">
      <w:pPr>
        <w:tabs>
          <w:tab w:val="left" w:pos="3558"/>
        </w:tabs>
        <w:spacing w:after="0"/>
        <w:jc w:val="center"/>
        <w:rPr>
          <w:rFonts w:ascii="Times New Roman" w:eastAsia="Times New Roman" w:hAnsi="Times New Roman"/>
          <w:b/>
        </w:rPr>
      </w:pPr>
    </w:p>
    <w:p w:rsidR="00BB7746" w:rsidRPr="001D6642" w:rsidRDefault="00BB7746" w:rsidP="00BB7746">
      <w:pPr>
        <w:tabs>
          <w:tab w:val="left" w:pos="3558"/>
        </w:tabs>
        <w:spacing w:after="0"/>
        <w:jc w:val="center"/>
        <w:rPr>
          <w:rFonts w:ascii="Times New Roman" w:eastAsia="Times New Roman" w:hAnsi="Times New Roman"/>
          <w:b/>
        </w:rPr>
      </w:pPr>
      <w:r w:rsidRPr="001D6642">
        <w:rPr>
          <w:rFonts w:ascii="Times New Roman" w:eastAsia="Times New Roman" w:hAnsi="Times New Roman"/>
          <w:b/>
        </w:rPr>
        <w:t>ЗАДАНИЕ</w:t>
      </w:r>
    </w:p>
    <w:p w:rsidR="00BB7746" w:rsidRDefault="00BB7746" w:rsidP="00BB7746">
      <w:pPr>
        <w:spacing w:after="0" w:line="360" w:lineRule="auto"/>
        <w:rPr>
          <w:rFonts w:ascii="Times New Roman" w:eastAsia="Times New Roman" w:hAnsi="Times New Roman"/>
        </w:rPr>
      </w:pPr>
    </w:p>
    <w:p w:rsidR="00B900BB" w:rsidRDefault="00BB7746" w:rsidP="00B900BB">
      <w:pPr>
        <w:spacing w:after="0" w:line="360" w:lineRule="auto"/>
        <w:contextualSpacing/>
        <w:rPr>
          <w:rFonts w:ascii="Times New Roman" w:eastAsia="Calibri" w:hAnsi="Times New Roman" w:cs="Times New Roman"/>
        </w:rPr>
      </w:pPr>
      <w:r w:rsidRPr="001D6642">
        <w:rPr>
          <w:rFonts w:ascii="Times New Roman" w:eastAsia="Times New Roman" w:hAnsi="Times New Roman"/>
        </w:rPr>
        <w:t xml:space="preserve">на </w:t>
      </w:r>
      <w:r w:rsidR="00FB77A2">
        <w:rPr>
          <w:rFonts w:ascii="Times New Roman" w:eastAsia="Times New Roman" w:hAnsi="Times New Roman"/>
        </w:rPr>
        <w:t xml:space="preserve">  </w:t>
      </w:r>
      <w:r w:rsidR="00B900BB">
        <w:rPr>
          <w:rFonts w:ascii="Times New Roman" w:eastAsia="Calibri" w:hAnsi="Times New Roman" w:cs="Times New Roman"/>
        </w:rPr>
        <w:t xml:space="preserve">практическую подготовку при проведении практики по получении профессиональных умений и опыта профессиональной деятельности  </w:t>
      </w:r>
    </w:p>
    <w:p w:rsidR="00BB7746" w:rsidRPr="001D6642" w:rsidRDefault="00FB77A2" w:rsidP="00BB7746">
      <w:pPr>
        <w:spacing w:after="0" w:line="360" w:lineRule="auto"/>
        <w:contextualSpacing/>
        <w:rPr>
          <w:rFonts w:ascii="Times New Roman" w:eastAsia="Times New Roman" w:hAnsi="Times New Roman"/>
        </w:rPr>
      </w:pPr>
      <w:r>
        <w:rPr>
          <w:rFonts w:ascii="Times New Roman" w:eastAsia="Times New Roman" w:hAnsi="Times New Roman"/>
        </w:rPr>
        <w:t xml:space="preserve">на базе   </w:t>
      </w:r>
      <w:r w:rsidR="00BB7746">
        <w:rPr>
          <w:rFonts w:ascii="Times New Roman" w:eastAsia="Times New Roman" w:hAnsi="Times New Roman"/>
        </w:rPr>
        <w:t>ПАО «Сбербанк России»</w:t>
      </w:r>
    </w:p>
    <w:p w:rsidR="00BB7746" w:rsidRPr="001D6642" w:rsidRDefault="00BB7746" w:rsidP="00BB7746">
      <w:pPr>
        <w:spacing w:after="0" w:line="360" w:lineRule="auto"/>
        <w:rPr>
          <w:rFonts w:ascii="Times New Roman" w:eastAsia="Times New Roman" w:hAnsi="Times New Roman"/>
        </w:rPr>
      </w:pPr>
      <w:r w:rsidRPr="001D6642">
        <w:rPr>
          <w:rFonts w:ascii="Times New Roman" w:eastAsia="Times New Roman" w:hAnsi="Times New Roman"/>
        </w:rPr>
        <w:t xml:space="preserve">в период с </w:t>
      </w:r>
      <w:r w:rsidR="001D1F50">
        <w:rPr>
          <w:rFonts w:ascii="Times New Roman" w:eastAsia="Times New Roman" w:hAnsi="Times New Roman"/>
        </w:rPr>
        <w:t>«</w:t>
      </w:r>
      <w:r w:rsidR="00B11B98">
        <w:rPr>
          <w:rFonts w:ascii="Times New Roman" w:eastAsia="Times New Roman" w:hAnsi="Times New Roman"/>
        </w:rPr>
        <w:t>___</w:t>
      </w:r>
      <w:r w:rsidR="001D1F50">
        <w:rPr>
          <w:rFonts w:ascii="Times New Roman" w:eastAsia="Times New Roman" w:hAnsi="Times New Roman"/>
        </w:rPr>
        <w:t>»</w:t>
      </w:r>
      <w:r w:rsidRPr="001D6642">
        <w:rPr>
          <w:rFonts w:ascii="Times New Roman" w:eastAsia="Times New Roman" w:hAnsi="Times New Roman"/>
        </w:rPr>
        <w:t xml:space="preserve"> </w:t>
      </w:r>
      <w:r w:rsidR="00B11B98">
        <w:rPr>
          <w:rFonts w:ascii="Times New Roman" w:eastAsia="Times New Roman" w:hAnsi="Times New Roman"/>
        </w:rPr>
        <w:t>________</w:t>
      </w:r>
      <w:r w:rsidRPr="001D6642">
        <w:rPr>
          <w:rFonts w:ascii="Times New Roman" w:eastAsia="Times New Roman" w:hAnsi="Times New Roman"/>
        </w:rPr>
        <w:t xml:space="preserve"> 20</w:t>
      </w:r>
      <w:r w:rsidR="00B11B98">
        <w:rPr>
          <w:rFonts w:ascii="Times New Roman" w:eastAsia="Times New Roman" w:hAnsi="Times New Roman"/>
        </w:rPr>
        <w:t>__</w:t>
      </w:r>
      <w:r>
        <w:rPr>
          <w:rFonts w:ascii="Times New Roman" w:eastAsia="Times New Roman" w:hAnsi="Times New Roman"/>
        </w:rPr>
        <w:t xml:space="preserve"> </w:t>
      </w:r>
      <w:r w:rsidRPr="001D6642">
        <w:rPr>
          <w:rFonts w:ascii="Times New Roman" w:eastAsia="Times New Roman" w:hAnsi="Times New Roman"/>
        </w:rPr>
        <w:t xml:space="preserve">г. по </w:t>
      </w:r>
      <w:r w:rsidR="001D1F50">
        <w:rPr>
          <w:rFonts w:ascii="Times New Roman" w:eastAsia="Times New Roman" w:hAnsi="Times New Roman"/>
        </w:rPr>
        <w:t>«</w:t>
      </w:r>
      <w:r w:rsidR="00B11B98">
        <w:rPr>
          <w:rFonts w:ascii="Times New Roman" w:eastAsia="Times New Roman" w:hAnsi="Times New Roman"/>
        </w:rPr>
        <w:t>___</w:t>
      </w:r>
      <w:r w:rsidR="001D1F50">
        <w:rPr>
          <w:rFonts w:ascii="Times New Roman" w:eastAsia="Times New Roman" w:hAnsi="Times New Roman"/>
        </w:rPr>
        <w:t>»</w:t>
      </w:r>
      <w:r w:rsidRPr="001D6642">
        <w:rPr>
          <w:rFonts w:ascii="Times New Roman" w:eastAsia="Times New Roman" w:hAnsi="Times New Roman"/>
        </w:rPr>
        <w:t xml:space="preserve"> </w:t>
      </w:r>
      <w:r w:rsidR="00B11B98">
        <w:rPr>
          <w:rFonts w:ascii="Times New Roman" w:eastAsia="Times New Roman" w:hAnsi="Times New Roman"/>
        </w:rPr>
        <w:t>______</w:t>
      </w:r>
      <w:r w:rsidRPr="001D6642">
        <w:rPr>
          <w:rFonts w:ascii="Times New Roman" w:eastAsia="Times New Roman" w:hAnsi="Times New Roman"/>
        </w:rPr>
        <w:t xml:space="preserve"> 20</w:t>
      </w:r>
      <w:r w:rsidR="00B11B98">
        <w:rPr>
          <w:rFonts w:ascii="Times New Roman" w:eastAsia="Times New Roman" w:hAnsi="Times New Roman"/>
        </w:rPr>
        <w:t>__</w:t>
      </w:r>
      <w:r>
        <w:rPr>
          <w:rFonts w:ascii="Times New Roman" w:eastAsia="Times New Roman" w:hAnsi="Times New Roman"/>
        </w:rPr>
        <w:t xml:space="preserve"> </w:t>
      </w:r>
      <w:r w:rsidRPr="001D6642">
        <w:rPr>
          <w:rFonts w:ascii="Times New Roman" w:eastAsia="Times New Roman" w:hAnsi="Times New Roman"/>
        </w:rPr>
        <w:t>г.</w:t>
      </w:r>
    </w:p>
    <w:p w:rsidR="00BB7746" w:rsidRPr="001D6642" w:rsidRDefault="00BB7746" w:rsidP="00BB7746">
      <w:pPr>
        <w:spacing w:after="0" w:line="240" w:lineRule="atLeast"/>
        <w:rPr>
          <w:rFonts w:ascii="Times New Roman" w:hAnsi="Times New Roman"/>
        </w:rPr>
      </w:pPr>
      <w:r w:rsidRPr="001D6642">
        <w:rPr>
          <w:rFonts w:ascii="Times New Roman" w:hAnsi="Times New Roman"/>
        </w:rPr>
        <w:t>Обучающийся</w:t>
      </w:r>
      <w:r>
        <w:rPr>
          <w:rFonts w:ascii="Times New Roman" w:hAnsi="Times New Roman"/>
        </w:rPr>
        <w:t xml:space="preserve"> </w:t>
      </w:r>
      <w:r w:rsidRPr="001D6642">
        <w:rPr>
          <w:rFonts w:ascii="Times New Roman" w:hAnsi="Times New Roman"/>
        </w:rPr>
        <w:t xml:space="preserve"> </w:t>
      </w:r>
      <w:r w:rsidR="00BE404B">
        <w:rPr>
          <w:rFonts w:ascii="Times New Roman" w:eastAsia="Calibri" w:hAnsi="Times New Roman" w:cs="Times New Roman"/>
        </w:rPr>
        <w:t>Иванов Иван Иванович</w:t>
      </w:r>
    </w:p>
    <w:p w:rsidR="00BB7746" w:rsidRPr="001D6642" w:rsidRDefault="00BB7746" w:rsidP="00BB7746">
      <w:pPr>
        <w:spacing w:after="0" w:line="2" w:lineRule="exact"/>
        <w:rPr>
          <w:rFonts w:ascii="Times New Roman" w:hAnsi="Times New Roman"/>
        </w:rPr>
      </w:pPr>
    </w:p>
    <w:p w:rsidR="00BB7746" w:rsidRPr="001D6642" w:rsidRDefault="00BB7746" w:rsidP="00BB7746">
      <w:pPr>
        <w:spacing w:after="0" w:line="7" w:lineRule="exact"/>
        <w:rPr>
          <w:rFonts w:ascii="Times New Roman" w:hAnsi="Times New Roman"/>
        </w:rPr>
      </w:pPr>
    </w:p>
    <w:p w:rsidR="00BB7746" w:rsidRDefault="00BB7746" w:rsidP="00BB7746">
      <w:pPr>
        <w:tabs>
          <w:tab w:val="left" w:pos="2920"/>
          <w:tab w:val="left" w:pos="4820"/>
          <w:tab w:val="left" w:pos="6379"/>
          <w:tab w:val="left" w:pos="6804"/>
        </w:tabs>
        <w:spacing w:after="0" w:line="240" w:lineRule="atLeast"/>
        <w:rPr>
          <w:rFonts w:ascii="Times New Roman" w:hAnsi="Times New Roman"/>
        </w:rPr>
      </w:pPr>
    </w:p>
    <w:p w:rsidR="00BB7746" w:rsidRPr="001D6642" w:rsidRDefault="00BB7746" w:rsidP="00BB7746">
      <w:pPr>
        <w:tabs>
          <w:tab w:val="left" w:pos="2920"/>
          <w:tab w:val="left" w:pos="4820"/>
          <w:tab w:val="left" w:pos="6379"/>
          <w:tab w:val="left" w:pos="6804"/>
        </w:tabs>
        <w:spacing w:after="0" w:line="240" w:lineRule="atLeast"/>
        <w:rPr>
          <w:rFonts w:ascii="Times New Roman" w:hAnsi="Times New Roman"/>
        </w:rPr>
      </w:pPr>
      <w:r w:rsidRPr="001D6642">
        <w:rPr>
          <w:rFonts w:ascii="Times New Roman" w:hAnsi="Times New Roman"/>
        </w:rPr>
        <w:t xml:space="preserve">Обозначение отчета </w:t>
      </w:r>
      <w:r w:rsidR="00FB77A2">
        <w:rPr>
          <w:rFonts w:ascii="Times New Roman" w:hAnsi="Times New Roman"/>
        </w:rPr>
        <w:t xml:space="preserve">ПП </w:t>
      </w:r>
      <w:r w:rsidRPr="001D6642">
        <w:rPr>
          <w:rFonts w:ascii="Times New Roman" w:hAnsi="Times New Roman"/>
        </w:rPr>
        <w:t xml:space="preserve">40.03.01 580000 </w:t>
      </w:r>
      <w:r w:rsidRPr="001D6642">
        <w:rPr>
          <w:rFonts w:ascii="Times New Roman" w:hAnsi="Times New Roman"/>
        </w:rPr>
        <w:tab/>
      </w:r>
      <w:r w:rsidR="00573AD0">
        <w:rPr>
          <w:rFonts w:ascii="Times New Roman" w:hAnsi="Times New Roman"/>
        </w:rPr>
        <w:t xml:space="preserve">Группа </w:t>
      </w:r>
      <w:r w:rsidR="00953CF9">
        <w:rPr>
          <w:rFonts w:ascii="Times New Roman" w:hAnsi="Times New Roman"/>
        </w:rPr>
        <w:t>_________</w:t>
      </w:r>
      <w:r w:rsidRPr="001D6642">
        <w:rPr>
          <w:rFonts w:ascii="Times New Roman" w:hAnsi="Times New Roman"/>
        </w:rPr>
        <w:tab/>
      </w:r>
      <w:r w:rsidRPr="001D6642">
        <w:rPr>
          <w:rFonts w:ascii="Times New Roman" w:hAnsi="Times New Roman"/>
        </w:rPr>
        <w:tab/>
      </w:r>
    </w:p>
    <w:p w:rsidR="00BB7746" w:rsidRPr="001D6642" w:rsidRDefault="00BB7746" w:rsidP="00BB7746">
      <w:pPr>
        <w:spacing w:after="0" w:line="275" w:lineRule="exact"/>
        <w:rPr>
          <w:rFonts w:ascii="Times New Roman" w:hAnsi="Times New Roman"/>
        </w:rPr>
      </w:pPr>
    </w:p>
    <w:p w:rsidR="00BB7746" w:rsidRPr="001D6642" w:rsidRDefault="00BB7746" w:rsidP="00BB7746">
      <w:pPr>
        <w:spacing w:after="0" w:line="240" w:lineRule="atLeast"/>
        <w:rPr>
          <w:rFonts w:ascii="Times New Roman" w:hAnsi="Times New Roman"/>
        </w:rPr>
      </w:pPr>
      <w:r w:rsidRPr="001D6642">
        <w:rPr>
          <w:rFonts w:ascii="Times New Roman" w:hAnsi="Times New Roman"/>
        </w:rPr>
        <w:t>Срок п</w:t>
      </w:r>
      <w:r>
        <w:rPr>
          <w:rFonts w:ascii="Times New Roman" w:hAnsi="Times New Roman"/>
        </w:rPr>
        <w:t xml:space="preserve">редставления отчета на кафедру </w:t>
      </w:r>
      <w:r w:rsidR="00FB77A2">
        <w:rPr>
          <w:rFonts w:ascii="Times New Roman" w:hAnsi="Times New Roman"/>
        </w:rPr>
        <w:t>«</w:t>
      </w:r>
      <w:r w:rsidR="00B11B98">
        <w:rPr>
          <w:rFonts w:ascii="Times New Roman" w:hAnsi="Times New Roman"/>
        </w:rPr>
        <w:t>__</w:t>
      </w:r>
      <w:r w:rsidR="00FB77A2">
        <w:rPr>
          <w:rFonts w:ascii="Times New Roman" w:hAnsi="Times New Roman"/>
        </w:rPr>
        <w:t>»</w:t>
      </w:r>
      <w:r w:rsidRPr="001D6642">
        <w:rPr>
          <w:rFonts w:ascii="Times New Roman" w:hAnsi="Times New Roman"/>
        </w:rPr>
        <w:t xml:space="preserve"> </w:t>
      </w:r>
      <w:r w:rsidR="00B11B98">
        <w:rPr>
          <w:rFonts w:ascii="Times New Roman" w:hAnsi="Times New Roman"/>
        </w:rPr>
        <w:t>_____</w:t>
      </w:r>
      <w:r w:rsidRPr="001D6642">
        <w:rPr>
          <w:rFonts w:ascii="Times New Roman" w:hAnsi="Times New Roman"/>
        </w:rPr>
        <w:t xml:space="preserve"> 20</w:t>
      </w:r>
      <w:r w:rsidR="00B11B98">
        <w:rPr>
          <w:rFonts w:ascii="Times New Roman" w:hAnsi="Times New Roman"/>
        </w:rPr>
        <w:t>___</w:t>
      </w:r>
      <w:r>
        <w:rPr>
          <w:rFonts w:ascii="Times New Roman" w:hAnsi="Times New Roman"/>
        </w:rPr>
        <w:t xml:space="preserve"> </w:t>
      </w:r>
      <w:r w:rsidRPr="001D6642">
        <w:rPr>
          <w:rFonts w:ascii="Times New Roman" w:hAnsi="Times New Roman"/>
        </w:rPr>
        <w:t>г.</w:t>
      </w:r>
    </w:p>
    <w:p w:rsidR="00BB7746" w:rsidRPr="001D6642" w:rsidRDefault="00BB7746" w:rsidP="00BB7746">
      <w:pPr>
        <w:spacing w:after="0" w:line="274" w:lineRule="exact"/>
        <w:rPr>
          <w:rFonts w:ascii="Times New Roman" w:hAnsi="Times New Roman"/>
        </w:rPr>
      </w:pPr>
    </w:p>
    <w:p w:rsidR="00BB7746" w:rsidRPr="001D6642" w:rsidRDefault="00BB7746" w:rsidP="006A0A0D">
      <w:pPr>
        <w:spacing w:after="0" w:line="240" w:lineRule="atLeast"/>
        <w:rPr>
          <w:rFonts w:ascii="Times New Roman" w:hAnsi="Times New Roman"/>
        </w:rPr>
      </w:pPr>
      <w:r w:rsidRPr="001D6642">
        <w:rPr>
          <w:rFonts w:ascii="Times New Roman" w:hAnsi="Times New Roman"/>
        </w:rPr>
        <w:t>Содержание индивидуального задания</w:t>
      </w:r>
    </w:p>
    <w:p w:rsidR="00BB7746" w:rsidRPr="001D6642" w:rsidRDefault="00BB7746" w:rsidP="006A0A0D">
      <w:pPr>
        <w:spacing w:after="0" w:line="240" w:lineRule="atLeast"/>
        <w:rPr>
          <w:rFonts w:ascii="Times New Roman" w:hAnsi="Times New Roman"/>
        </w:rPr>
      </w:pPr>
    </w:p>
    <w:p w:rsidR="00BB7746" w:rsidRPr="001D6642" w:rsidRDefault="00BB7746" w:rsidP="006A0A0D">
      <w:pPr>
        <w:spacing w:after="0" w:line="2" w:lineRule="exact"/>
        <w:rPr>
          <w:rFonts w:ascii="Times New Roman" w:hAnsi="Times New Roman"/>
        </w:rPr>
      </w:pPr>
    </w:p>
    <w:p w:rsidR="00BB7746" w:rsidRPr="001D6642" w:rsidRDefault="00BB7746" w:rsidP="00573AD0">
      <w:pPr>
        <w:spacing w:after="0" w:line="240" w:lineRule="auto"/>
        <w:rPr>
          <w:rFonts w:ascii="Times New Roman" w:hAnsi="Times New Roman"/>
        </w:rPr>
      </w:pPr>
      <w:r w:rsidRPr="001D6642">
        <w:rPr>
          <w:rFonts w:ascii="Times New Roman" w:hAnsi="Times New Roman"/>
        </w:rPr>
        <w:t>При прохождении практики в юридическом отделе студент должен:</w:t>
      </w:r>
    </w:p>
    <w:p w:rsidR="00BB7746" w:rsidRPr="001D6642" w:rsidRDefault="00BB7746" w:rsidP="00573AD0">
      <w:pPr>
        <w:spacing w:after="0" w:line="240" w:lineRule="auto"/>
        <w:rPr>
          <w:rFonts w:ascii="Times New Roman" w:hAnsi="Times New Roman"/>
        </w:rPr>
      </w:pPr>
      <w:r>
        <w:rPr>
          <w:rFonts w:ascii="Times New Roman" w:hAnsi="Times New Roman"/>
        </w:rPr>
        <w:t xml:space="preserve">- ознакомиться </w:t>
      </w:r>
      <w:r w:rsidRPr="00F56CC1">
        <w:rPr>
          <w:rFonts w:ascii="Times New Roman" w:hAnsi="Times New Roman"/>
        </w:rPr>
        <w:t>с местом прохождения практики</w:t>
      </w:r>
      <w:r w:rsidRPr="001D6642">
        <w:rPr>
          <w:rFonts w:ascii="Times New Roman" w:hAnsi="Times New Roman"/>
        </w:rPr>
        <w:t>;</w:t>
      </w:r>
    </w:p>
    <w:p w:rsidR="00E81158" w:rsidRDefault="00BB7746" w:rsidP="00573AD0">
      <w:pPr>
        <w:spacing w:after="0" w:line="240" w:lineRule="auto"/>
        <w:rPr>
          <w:rFonts w:ascii="Times New Roman" w:hAnsi="Times New Roman"/>
        </w:rPr>
      </w:pPr>
      <w:r w:rsidRPr="001D6642">
        <w:rPr>
          <w:rFonts w:ascii="Times New Roman" w:hAnsi="Times New Roman"/>
        </w:rPr>
        <w:t xml:space="preserve">- </w:t>
      </w:r>
      <w:r w:rsidR="00E81158">
        <w:rPr>
          <w:rFonts w:ascii="Times New Roman" w:hAnsi="Times New Roman"/>
        </w:rPr>
        <w:t>усвоить организационно-правовую основу деятельности отдела;</w:t>
      </w:r>
    </w:p>
    <w:p w:rsidR="00BB7746" w:rsidRPr="001D6642" w:rsidRDefault="00E81158" w:rsidP="00573AD0">
      <w:pPr>
        <w:spacing w:after="0" w:line="240" w:lineRule="auto"/>
        <w:rPr>
          <w:rFonts w:ascii="Times New Roman" w:hAnsi="Times New Roman"/>
        </w:rPr>
      </w:pPr>
      <w:r>
        <w:rPr>
          <w:rFonts w:ascii="Times New Roman" w:hAnsi="Times New Roman"/>
        </w:rPr>
        <w:t xml:space="preserve">- </w:t>
      </w:r>
      <w:r w:rsidR="00BB7746" w:rsidRPr="001D6642">
        <w:rPr>
          <w:rFonts w:ascii="Times New Roman" w:hAnsi="Times New Roman"/>
        </w:rPr>
        <w:t xml:space="preserve">изучить имеющуюся в отделе </w:t>
      </w:r>
      <w:r>
        <w:rPr>
          <w:rFonts w:ascii="Times New Roman" w:hAnsi="Times New Roman"/>
        </w:rPr>
        <w:t>документацию</w:t>
      </w:r>
      <w:r w:rsidR="00BB7746" w:rsidRPr="001D6642">
        <w:rPr>
          <w:rFonts w:ascii="Times New Roman" w:hAnsi="Times New Roman"/>
        </w:rPr>
        <w:t>;</w:t>
      </w:r>
    </w:p>
    <w:p w:rsidR="00BB7746" w:rsidRDefault="00BB7746" w:rsidP="00573AD0">
      <w:pPr>
        <w:spacing w:after="0" w:line="240" w:lineRule="auto"/>
        <w:rPr>
          <w:rFonts w:ascii="Times New Roman" w:hAnsi="Times New Roman"/>
        </w:rPr>
      </w:pPr>
      <w:r w:rsidRPr="001D6642">
        <w:rPr>
          <w:rFonts w:ascii="Times New Roman" w:hAnsi="Times New Roman"/>
        </w:rPr>
        <w:t>- участвовать в сборе и подготовке материалов для составления</w:t>
      </w:r>
      <w:r>
        <w:rPr>
          <w:rFonts w:ascii="Times New Roman" w:hAnsi="Times New Roman"/>
        </w:rPr>
        <w:t xml:space="preserve"> претензий и исковых заявлений;</w:t>
      </w:r>
    </w:p>
    <w:p w:rsidR="00E81158" w:rsidRPr="001D6642" w:rsidRDefault="00E81158" w:rsidP="00573AD0">
      <w:pPr>
        <w:spacing w:after="0" w:line="240" w:lineRule="auto"/>
        <w:rPr>
          <w:rFonts w:ascii="Times New Roman" w:hAnsi="Times New Roman"/>
        </w:rPr>
      </w:pPr>
      <w:r>
        <w:rPr>
          <w:rFonts w:ascii="Times New Roman" w:hAnsi="Times New Roman"/>
        </w:rPr>
        <w:t>- подготовить отчет по практике.</w:t>
      </w:r>
    </w:p>
    <w:p w:rsidR="00BB7746" w:rsidRPr="001D6642" w:rsidRDefault="00BB7746" w:rsidP="00573AD0">
      <w:pPr>
        <w:spacing w:after="0" w:line="240" w:lineRule="auto"/>
        <w:contextualSpacing/>
        <w:rPr>
          <w:rFonts w:ascii="Times New Roman" w:hAnsi="Times New Roman"/>
        </w:rPr>
      </w:pPr>
      <w:r w:rsidRPr="001D6642">
        <w:rPr>
          <w:rFonts w:ascii="Times New Roman" w:hAnsi="Times New Roman"/>
        </w:rPr>
        <w:t xml:space="preserve">Подведение итогов практики: </w:t>
      </w:r>
      <w:r>
        <w:rPr>
          <w:rFonts w:ascii="Times New Roman" w:hAnsi="Times New Roman"/>
        </w:rPr>
        <w:t>составление</w:t>
      </w:r>
      <w:r w:rsidRPr="00F56CC1">
        <w:rPr>
          <w:rFonts w:ascii="Times New Roman" w:hAnsi="Times New Roman"/>
        </w:rPr>
        <w:t xml:space="preserve"> отчета по </w:t>
      </w:r>
      <w:r w:rsidR="00615F19">
        <w:rPr>
          <w:rFonts w:ascii="Times New Roman" w:hAnsi="Times New Roman"/>
        </w:rPr>
        <w:t xml:space="preserve">ознакомительной </w:t>
      </w:r>
      <w:r w:rsidR="00C6783D">
        <w:rPr>
          <w:rFonts w:ascii="Times New Roman" w:eastAsia="Calibri" w:hAnsi="Times New Roman" w:cs="Times New Roman"/>
        </w:rPr>
        <w:t>практике</w:t>
      </w:r>
      <w:r w:rsidR="00615F19">
        <w:rPr>
          <w:rFonts w:ascii="Times New Roman" w:eastAsia="Calibri" w:hAnsi="Times New Roman" w:cs="Times New Roman"/>
        </w:rPr>
        <w:t xml:space="preserve"> к </w:t>
      </w:r>
      <w:r w:rsidRPr="00F56CC1">
        <w:rPr>
          <w:rFonts w:ascii="Times New Roman" w:hAnsi="Times New Roman"/>
        </w:rPr>
        <w:t xml:space="preserve"> защите руководителю практики</w:t>
      </w:r>
      <w:r>
        <w:rPr>
          <w:rFonts w:ascii="Times New Roman" w:hAnsi="Times New Roman"/>
        </w:rPr>
        <w:t>.</w:t>
      </w:r>
    </w:p>
    <w:p w:rsidR="00BB7746" w:rsidRDefault="00BB7746" w:rsidP="00573AD0">
      <w:pPr>
        <w:spacing w:after="0" w:line="240" w:lineRule="auto"/>
        <w:ind w:left="80"/>
        <w:rPr>
          <w:rFonts w:ascii="Times New Roman" w:hAnsi="Times New Roman"/>
        </w:rPr>
      </w:pPr>
    </w:p>
    <w:p w:rsidR="006A0A0D" w:rsidRDefault="006A0A0D" w:rsidP="00BB7746">
      <w:pPr>
        <w:spacing w:after="0" w:line="240" w:lineRule="atLeast"/>
        <w:ind w:left="80"/>
        <w:rPr>
          <w:rFonts w:ascii="Times New Roman" w:hAnsi="Times New Roman"/>
        </w:rPr>
      </w:pPr>
    </w:p>
    <w:p w:rsidR="00BB7746" w:rsidRPr="001D6642" w:rsidRDefault="00BB7746" w:rsidP="00BB7746">
      <w:pPr>
        <w:spacing w:after="0" w:line="240" w:lineRule="atLeast"/>
        <w:ind w:left="80"/>
        <w:rPr>
          <w:rFonts w:ascii="Times New Roman" w:hAnsi="Times New Roman"/>
        </w:rPr>
      </w:pPr>
      <w:r w:rsidRPr="001D6642">
        <w:rPr>
          <w:rFonts w:ascii="Times New Roman" w:hAnsi="Times New Roman"/>
        </w:rPr>
        <w:t>Руководитель практи</w:t>
      </w:r>
      <w:r w:rsidR="00DF08A6">
        <w:rPr>
          <w:rFonts w:ascii="Times New Roman" w:hAnsi="Times New Roman"/>
        </w:rPr>
        <w:t>ческой подготов</w:t>
      </w:r>
      <w:r w:rsidRPr="001D6642">
        <w:rPr>
          <w:rFonts w:ascii="Times New Roman" w:hAnsi="Times New Roman"/>
        </w:rPr>
        <w:t xml:space="preserve">ки </w:t>
      </w:r>
      <w:proofErr w:type="gramStart"/>
      <w:r w:rsidRPr="001D6642">
        <w:rPr>
          <w:rFonts w:ascii="Times New Roman" w:hAnsi="Times New Roman"/>
        </w:rPr>
        <w:t>от</w:t>
      </w:r>
      <w:proofErr w:type="gramEnd"/>
    </w:p>
    <w:p w:rsidR="00BB7746" w:rsidRPr="001D6642" w:rsidRDefault="00BB7746" w:rsidP="00BB7746">
      <w:pPr>
        <w:spacing w:after="0" w:line="240" w:lineRule="atLeast"/>
        <w:ind w:left="80"/>
        <w:rPr>
          <w:rFonts w:ascii="Times New Roman" w:hAnsi="Times New Roman"/>
        </w:rPr>
        <w:sectPr w:rsidR="00BB7746" w:rsidRPr="001D6642" w:rsidSect="00D05931">
          <w:pgSz w:w="11900" w:h="16840"/>
          <w:pgMar w:top="963" w:right="700" w:bottom="157" w:left="1020" w:header="0" w:footer="0" w:gutter="0"/>
          <w:pgNumType w:start="0"/>
          <w:cols w:space="0" w:equalWidth="0">
            <w:col w:w="10180"/>
          </w:cols>
          <w:titlePg/>
          <w:docGrid w:linePitch="360"/>
        </w:sectPr>
      </w:pPr>
    </w:p>
    <w:p w:rsidR="00BB7746" w:rsidRPr="001D6642" w:rsidRDefault="00DF08A6" w:rsidP="00BB7746">
      <w:pPr>
        <w:spacing w:after="0" w:line="240" w:lineRule="atLeast"/>
        <w:ind w:left="80"/>
        <w:rPr>
          <w:rFonts w:ascii="Times New Roman" w:hAnsi="Times New Roman"/>
        </w:rPr>
      </w:pPr>
      <w:r>
        <w:rPr>
          <w:rFonts w:ascii="Times New Roman" w:hAnsi="Times New Roman"/>
        </w:rPr>
        <w:lastRenderedPageBreak/>
        <w:t>ДГТУ</w:t>
      </w:r>
    </w:p>
    <w:p w:rsidR="00BB7746" w:rsidRPr="001D6642" w:rsidRDefault="00BB7746" w:rsidP="00BB7746">
      <w:pPr>
        <w:spacing w:after="0" w:line="2" w:lineRule="exact"/>
        <w:rPr>
          <w:rFonts w:ascii="Times New Roman" w:hAnsi="Times New Roman"/>
        </w:rPr>
      </w:pPr>
      <w:r w:rsidRPr="001D6642">
        <w:rPr>
          <w:rFonts w:ascii="Times New Roman" w:hAnsi="Times New Roman"/>
        </w:rPr>
        <w:br w:type="column"/>
      </w:r>
    </w:p>
    <w:p w:rsidR="00BB7746" w:rsidRPr="001D6642" w:rsidRDefault="00BB7746" w:rsidP="00BB7746">
      <w:pPr>
        <w:spacing w:after="0" w:line="240" w:lineRule="atLeast"/>
        <w:rPr>
          <w:rFonts w:ascii="Times New Roman" w:hAnsi="Times New Roman"/>
        </w:rPr>
      </w:pPr>
      <w:r w:rsidRPr="001D6642">
        <w:rPr>
          <w:rFonts w:ascii="Times New Roman" w:hAnsi="Times New Roman"/>
        </w:rPr>
        <w:t>___________________</w:t>
      </w:r>
    </w:p>
    <w:p w:rsidR="00BB7746" w:rsidRPr="001D6642" w:rsidRDefault="00BB7746" w:rsidP="00BB7746">
      <w:pPr>
        <w:spacing w:after="0" w:line="2" w:lineRule="exact"/>
        <w:rPr>
          <w:rFonts w:ascii="Times New Roman" w:hAnsi="Times New Roman"/>
        </w:rPr>
      </w:pPr>
      <w:r w:rsidRPr="001D6642">
        <w:rPr>
          <w:rFonts w:ascii="Times New Roman" w:hAnsi="Times New Roman"/>
        </w:rPr>
        <w:br w:type="column"/>
      </w:r>
    </w:p>
    <w:p w:rsidR="00BB7746" w:rsidRPr="001D6642" w:rsidRDefault="00BE404B" w:rsidP="00BB7746">
      <w:pPr>
        <w:spacing w:after="0" w:line="240" w:lineRule="atLeast"/>
        <w:rPr>
          <w:rFonts w:ascii="Times New Roman" w:hAnsi="Times New Roman"/>
          <w:u w:val="single"/>
        </w:rPr>
      </w:pPr>
      <w:r>
        <w:rPr>
          <w:rFonts w:ascii="Times New Roman" w:hAnsi="Times New Roman"/>
          <w:u w:val="single"/>
        </w:rPr>
        <w:t>Петров П.П.</w:t>
      </w:r>
      <w:r w:rsidR="00BB7746" w:rsidRPr="001D6642">
        <w:rPr>
          <w:rFonts w:ascii="Times New Roman" w:hAnsi="Times New Roman"/>
          <w:u w:val="single"/>
        </w:rPr>
        <w:t xml:space="preserve"> </w:t>
      </w:r>
    </w:p>
    <w:p w:rsidR="00BB7746" w:rsidRPr="001D6642" w:rsidRDefault="00BB7746" w:rsidP="00BB7746">
      <w:pPr>
        <w:spacing w:after="0" w:line="240" w:lineRule="atLeast"/>
        <w:rPr>
          <w:rFonts w:ascii="Times New Roman" w:hAnsi="Times New Roman"/>
        </w:rPr>
        <w:sectPr w:rsidR="00BB7746" w:rsidRPr="001D6642">
          <w:type w:val="continuous"/>
          <w:pgSz w:w="11900" w:h="16840"/>
          <w:pgMar w:top="963" w:right="700" w:bottom="157" w:left="1020" w:header="0" w:footer="0" w:gutter="0"/>
          <w:cols w:num="3" w:space="0" w:equalWidth="0">
            <w:col w:w="3040" w:space="720"/>
            <w:col w:w="2280" w:space="380"/>
            <w:col w:w="3760"/>
          </w:cols>
          <w:docGrid w:linePitch="360"/>
        </w:sectPr>
      </w:pPr>
    </w:p>
    <w:p w:rsidR="00BB7746" w:rsidRPr="00D15FC1" w:rsidRDefault="00BB7746" w:rsidP="00BB7746">
      <w:pPr>
        <w:tabs>
          <w:tab w:val="left" w:pos="3969"/>
          <w:tab w:val="left" w:pos="4395"/>
          <w:tab w:val="left" w:pos="4678"/>
          <w:tab w:val="left" w:pos="4820"/>
        </w:tabs>
        <w:spacing w:after="0" w:line="240" w:lineRule="atLeast"/>
        <w:rPr>
          <w:rFonts w:ascii="Times New Roman" w:hAnsi="Times New Roman"/>
          <w:sz w:val="18"/>
          <w:szCs w:val="18"/>
        </w:rPr>
      </w:pPr>
      <w:r>
        <w:rPr>
          <w:rFonts w:ascii="Times New Roman" w:hAnsi="Times New Roman"/>
        </w:rPr>
        <w:lastRenderedPageBreak/>
        <w:tab/>
      </w:r>
      <w:r w:rsidRPr="00D15FC1">
        <w:rPr>
          <w:rFonts w:ascii="Times New Roman" w:hAnsi="Times New Roman"/>
          <w:sz w:val="18"/>
          <w:szCs w:val="18"/>
        </w:rPr>
        <w:t>подпись, дата</w:t>
      </w:r>
    </w:p>
    <w:p w:rsidR="00BB7746" w:rsidRPr="001D6642" w:rsidRDefault="00BB7746" w:rsidP="00BB7746">
      <w:pPr>
        <w:spacing w:after="0" w:line="235" w:lineRule="auto"/>
        <w:rPr>
          <w:rFonts w:ascii="Times New Roman" w:hAnsi="Times New Roman"/>
        </w:rPr>
        <w:sectPr w:rsidR="00BB7746" w:rsidRPr="001D6642">
          <w:type w:val="continuous"/>
          <w:pgSz w:w="11900" w:h="16840"/>
          <w:pgMar w:top="963" w:right="700" w:bottom="157" w:left="1020" w:header="0" w:footer="0" w:gutter="0"/>
          <w:cols w:num="2" w:space="0" w:equalWidth="0">
            <w:col w:w="7200" w:space="720"/>
            <w:col w:w="2260"/>
          </w:cols>
          <w:docGrid w:linePitch="360"/>
        </w:sectPr>
      </w:pPr>
      <w:r w:rsidRPr="001D6642">
        <w:rPr>
          <w:rFonts w:ascii="Times New Roman" w:hAnsi="Times New Roman"/>
        </w:rPr>
        <w:br w:type="column"/>
      </w:r>
      <w:r w:rsidRPr="001D6642">
        <w:rPr>
          <w:rFonts w:ascii="Times New Roman" w:hAnsi="Times New Roman"/>
        </w:rPr>
        <w:lastRenderedPageBreak/>
        <w:t xml:space="preserve"> </w:t>
      </w:r>
    </w:p>
    <w:p w:rsidR="00BB7746" w:rsidRPr="001D6642" w:rsidRDefault="00BB7746" w:rsidP="00BB7746">
      <w:pPr>
        <w:spacing w:after="0" w:line="394" w:lineRule="exact"/>
        <w:rPr>
          <w:rFonts w:ascii="Times New Roman" w:hAnsi="Times New Roman"/>
        </w:rPr>
      </w:pPr>
    </w:p>
    <w:p w:rsidR="00BB7746" w:rsidRPr="001D6642" w:rsidRDefault="00BB7746" w:rsidP="00BB7746">
      <w:pPr>
        <w:spacing w:after="0" w:line="240" w:lineRule="atLeast"/>
        <w:ind w:left="80"/>
        <w:rPr>
          <w:rFonts w:ascii="Times New Roman" w:hAnsi="Times New Roman"/>
        </w:rPr>
      </w:pPr>
      <w:r w:rsidRPr="001D6642">
        <w:rPr>
          <w:rFonts w:ascii="Times New Roman" w:hAnsi="Times New Roman"/>
        </w:rPr>
        <w:t>Задание принял к исполнению</w:t>
      </w:r>
      <w:r w:rsidRPr="001D6642">
        <w:rPr>
          <w:rFonts w:ascii="Times New Roman" w:hAnsi="Times New Roman"/>
        </w:rPr>
        <w:br w:type="column"/>
      </w:r>
    </w:p>
    <w:p w:rsidR="00BB7746" w:rsidRPr="001D6642" w:rsidRDefault="00BB7746" w:rsidP="00BB7746">
      <w:pPr>
        <w:spacing w:after="0" w:line="240" w:lineRule="atLeast"/>
        <w:rPr>
          <w:rFonts w:ascii="Times New Roman" w:hAnsi="Times New Roman"/>
        </w:rPr>
      </w:pPr>
    </w:p>
    <w:p w:rsidR="00BB7746" w:rsidRPr="001D6642" w:rsidRDefault="00BB7746" w:rsidP="00BB7746">
      <w:pPr>
        <w:spacing w:after="0" w:line="240" w:lineRule="atLeast"/>
        <w:rPr>
          <w:rFonts w:ascii="Times New Roman" w:hAnsi="Times New Roman"/>
        </w:rPr>
      </w:pPr>
      <w:r w:rsidRPr="001D6642">
        <w:rPr>
          <w:rFonts w:ascii="Times New Roman" w:hAnsi="Times New Roman"/>
        </w:rPr>
        <w:t>___________________</w:t>
      </w:r>
    </w:p>
    <w:p w:rsidR="00BB7746" w:rsidRPr="001D6642" w:rsidRDefault="00BB7746" w:rsidP="00BB7746">
      <w:pPr>
        <w:spacing w:after="0" w:line="2" w:lineRule="exact"/>
        <w:rPr>
          <w:rFonts w:ascii="Times New Roman" w:hAnsi="Times New Roman"/>
        </w:rPr>
      </w:pPr>
      <w:r w:rsidRPr="001D6642">
        <w:rPr>
          <w:rFonts w:ascii="Times New Roman" w:hAnsi="Times New Roman"/>
        </w:rPr>
        <w:br w:type="column"/>
      </w:r>
    </w:p>
    <w:p w:rsidR="00BB7746" w:rsidRPr="001D6642" w:rsidRDefault="00BB7746" w:rsidP="00BB7746">
      <w:pPr>
        <w:spacing w:after="0" w:line="240" w:lineRule="atLeast"/>
        <w:rPr>
          <w:rFonts w:ascii="Times New Roman" w:hAnsi="Times New Roman"/>
        </w:rPr>
      </w:pPr>
    </w:p>
    <w:p w:rsidR="00BB7746" w:rsidRPr="001D6642" w:rsidRDefault="00BB7746" w:rsidP="00BB7746">
      <w:pPr>
        <w:spacing w:after="0" w:line="240" w:lineRule="atLeast"/>
        <w:rPr>
          <w:rFonts w:ascii="Times New Roman" w:hAnsi="Times New Roman"/>
        </w:rPr>
      </w:pPr>
    </w:p>
    <w:p w:rsidR="00BB7746" w:rsidRPr="001D6642" w:rsidRDefault="00BB7746" w:rsidP="00BB7746">
      <w:pPr>
        <w:spacing w:after="0" w:line="240" w:lineRule="atLeast"/>
        <w:rPr>
          <w:rFonts w:ascii="Times New Roman" w:hAnsi="Times New Roman"/>
        </w:rPr>
        <w:sectPr w:rsidR="00BB7746" w:rsidRPr="001D6642">
          <w:type w:val="continuous"/>
          <w:pgSz w:w="11900" w:h="16840"/>
          <w:pgMar w:top="963" w:right="700" w:bottom="157" w:left="1020" w:header="0" w:footer="0" w:gutter="0"/>
          <w:cols w:num="3" w:space="0" w:equalWidth="0">
            <w:col w:w="3040" w:space="720"/>
            <w:col w:w="2280" w:space="380"/>
            <w:col w:w="3760"/>
          </w:cols>
          <w:docGrid w:linePitch="360"/>
        </w:sectPr>
      </w:pPr>
      <w:r w:rsidRPr="001D6642">
        <w:rPr>
          <w:rFonts w:ascii="Times New Roman" w:hAnsi="Times New Roman"/>
        </w:rPr>
        <w:t>_</w:t>
      </w:r>
      <w:r w:rsidR="00BE404B" w:rsidRPr="00BE404B">
        <w:rPr>
          <w:rFonts w:ascii="Times New Roman" w:hAnsi="Times New Roman"/>
          <w:u w:val="single"/>
        </w:rPr>
        <w:t>Иванов И.И.</w:t>
      </w:r>
    </w:p>
    <w:p w:rsidR="00BB7746" w:rsidRPr="00AD0F93" w:rsidRDefault="00BB7746" w:rsidP="00BB7746">
      <w:pPr>
        <w:spacing w:line="235" w:lineRule="auto"/>
        <w:rPr>
          <w:rFonts w:ascii="Times New Roman" w:hAnsi="Times New Roman"/>
          <w:sz w:val="13"/>
        </w:rPr>
        <w:sectPr w:rsidR="00BB7746" w:rsidRPr="00AD0F93">
          <w:type w:val="continuous"/>
          <w:pgSz w:w="11900" w:h="16840"/>
          <w:pgMar w:top="963" w:right="700" w:bottom="157" w:left="1020" w:header="0" w:footer="0" w:gutter="0"/>
          <w:cols w:num="2" w:space="0" w:equalWidth="0">
            <w:col w:w="7200" w:space="720"/>
            <w:col w:w="2260"/>
          </w:cols>
          <w:docGrid w:linePitch="360"/>
        </w:sectPr>
      </w:pPr>
    </w:p>
    <w:p w:rsidR="00BB7746" w:rsidRDefault="00BB7746" w:rsidP="00BB7746">
      <w:pPr>
        <w:jc w:val="center"/>
        <w:rPr>
          <w:rFonts w:ascii="Times New Roman" w:eastAsia="Times New Roman" w:hAnsi="Times New Roman" w:cs="Times New Roman"/>
          <w:sz w:val="28"/>
        </w:rPr>
      </w:pPr>
      <w:r>
        <w:object w:dxaOrig="992" w:dyaOrig="1052">
          <v:rect id="rectole0000000000" o:spid="_x0000_i1026" style="width:49.5pt;height:52.5pt" o:ole="" o:preferrelative="t" o:bordertopcolor="this" o:borderleftcolor="this" o:borderbottomcolor="this" o:borderrightcolor="this" stroked="f">
            <v:imagedata r:id="rId11" o:title=""/>
          </v:rect>
          <o:OLEObject Type="Embed" ProgID="StaticMetafile" ShapeID="rectole0000000000" DrawAspect="Content" ObjectID="_1783343459" r:id="rId13"/>
        </w:object>
      </w:r>
    </w:p>
    <w:p w:rsidR="00DF08A6" w:rsidRPr="00DF08A6" w:rsidRDefault="00DF08A6" w:rsidP="00DF08A6">
      <w:pPr>
        <w:spacing w:after="0" w:line="240" w:lineRule="auto"/>
        <w:ind w:left="-567"/>
        <w:jc w:val="center"/>
        <w:rPr>
          <w:rFonts w:ascii="Times New Roman" w:eastAsia="Times New Roman" w:hAnsi="Times New Roman" w:cs="Times New Roman"/>
          <w:sz w:val="24"/>
          <w:szCs w:val="24"/>
          <w:lang w:eastAsia="ru-RU"/>
        </w:rPr>
      </w:pPr>
      <w:r w:rsidRPr="00DF08A6">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DF08A6" w:rsidRPr="00DF08A6" w:rsidRDefault="00DF08A6" w:rsidP="00DF08A6">
      <w:pPr>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ФЕДЕРАЛЬНОЕ ГОСУДАРСТВЕННОЕ БЮДЖЕТНОЕ</w:t>
      </w:r>
    </w:p>
    <w:p w:rsidR="00DF08A6" w:rsidRPr="00DF08A6" w:rsidRDefault="00DF08A6" w:rsidP="00DF08A6">
      <w:pPr>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ОБРАЗОВАТЕЛЬНОЕ УЧРЕЖДЕНИЕ ВЫСШЕГО ОБРАЗОВАНИЯ</w:t>
      </w:r>
      <w:r w:rsidRPr="00DF08A6">
        <w:rPr>
          <w:rFonts w:ascii="Times New Roman" w:eastAsia="Times New Roman" w:hAnsi="Times New Roman" w:cs="Times New Roman"/>
          <w:b/>
          <w:bCs/>
          <w:sz w:val="24"/>
          <w:szCs w:val="24"/>
          <w:lang w:eastAsia="ru-RU"/>
        </w:rPr>
        <w:br/>
        <w:t>«ДОНСКОЙ ГОСУДАРСТВЕННЫЙ ТЕХНИЧЕСКИЙ</w:t>
      </w:r>
    </w:p>
    <w:p w:rsidR="00DF08A6" w:rsidRPr="00DF08A6" w:rsidRDefault="00DF08A6" w:rsidP="00DF08A6">
      <w:pPr>
        <w:tabs>
          <w:tab w:val="left" w:pos="2205"/>
          <w:tab w:val="center" w:pos="4940"/>
        </w:tabs>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УНИВЕРСИТЕТ»</w:t>
      </w:r>
    </w:p>
    <w:p w:rsidR="00DF08A6" w:rsidRPr="00DF08A6" w:rsidRDefault="00DF08A6" w:rsidP="00DF08A6">
      <w:pPr>
        <w:spacing w:after="0" w:line="360" w:lineRule="auto"/>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(ДГТУ)</w:t>
      </w:r>
    </w:p>
    <w:p w:rsidR="00BB7746" w:rsidRPr="000A1586" w:rsidRDefault="00BB7746" w:rsidP="00BB7746">
      <w:pPr>
        <w:spacing w:after="0" w:line="240" w:lineRule="auto"/>
        <w:jc w:val="both"/>
        <w:rPr>
          <w:rFonts w:ascii="Times New Roman" w:eastAsia="TimesNewRoman" w:hAnsi="Times New Roman" w:cs="Times New Roman"/>
          <w:color w:val="000000"/>
          <w:szCs w:val="24"/>
        </w:rPr>
      </w:pPr>
      <w:r w:rsidRPr="00791FDA">
        <w:rPr>
          <w:rFonts w:ascii="Times New Roman" w:eastAsia="Calibri" w:hAnsi="Times New Roman" w:cs="Times New Roman"/>
          <w:color w:val="000000"/>
          <w:szCs w:val="24"/>
        </w:rPr>
        <w:t>Факультет</w:t>
      </w:r>
      <w:r w:rsidRPr="00791FDA">
        <w:rPr>
          <w:rFonts w:ascii="Times New Roman" w:eastAsia="TimesNewRoman" w:hAnsi="Times New Roman" w:cs="Times New Roman"/>
          <w:color w:val="000000"/>
          <w:szCs w:val="24"/>
        </w:rPr>
        <w:t xml:space="preserve"> </w:t>
      </w:r>
      <w:r>
        <w:rPr>
          <w:rFonts w:ascii="Times New Roman" w:eastAsia="TimesNewRoman" w:hAnsi="Times New Roman" w:cs="Times New Roman"/>
          <w:color w:val="000000"/>
          <w:szCs w:val="24"/>
        </w:rPr>
        <w:t>«Юридический»</w:t>
      </w:r>
    </w:p>
    <w:p w:rsidR="00BB7746" w:rsidRPr="00FB442E" w:rsidRDefault="00BB7746" w:rsidP="00BB7746">
      <w:pPr>
        <w:spacing w:after="0" w:line="240" w:lineRule="auto"/>
        <w:jc w:val="both"/>
        <w:rPr>
          <w:rFonts w:ascii="Times New Roman" w:eastAsia="TimesNewRoman" w:hAnsi="Times New Roman" w:cs="Times New Roman"/>
          <w:color w:val="000000"/>
          <w:sz w:val="24"/>
          <w:szCs w:val="24"/>
        </w:rPr>
      </w:pPr>
      <w:r w:rsidRPr="00791FDA">
        <w:rPr>
          <w:rFonts w:ascii="Times New Roman" w:eastAsia="Calibri" w:hAnsi="Times New Roman" w:cs="Times New Roman"/>
          <w:color w:val="000000"/>
          <w:szCs w:val="24"/>
        </w:rPr>
        <w:t>Кафедра</w:t>
      </w:r>
      <w:r>
        <w:rPr>
          <w:rFonts w:ascii="Times New Roman" w:eastAsia="TimesNewRoman" w:hAnsi="Times New Roman" w:cs="Times New Roman"/>
          <w:color w:val="000000"/>
          <w:sz w:val="24"/>
          <w:szCs w:val="24"/>
        </w:rPr>
        <w:t xml:space="preserve"> «Гражданское право»</w:t>
      </w:r>
    </w:p>
    <w:p w:rsidR="00BB7746" w:rsidRPr="00FB442E" w:rsidRDefault="00BB7746" w:rsidP="00BB7746">
      <w:pPr>
        <w:spacing w:after="0" w:line="240" w:lineRule="auto"/>
        <w:jc w:val="both"/>
        <w:rPr>
          <w:rFonts w:ascii="Times New Roman" w:eastAsia="Calibri" w:hAnsi="Times New Roman" w:cs="Times New Roman"/>
          <w:color w:val="000000"/>
          <w:sz w:val="24"/>
          <w:szCs w:val="24"/>
        </w:rPr>
      </w:pPr>
    </w:p>
    <w:p w:rsidR="00BB7746" w:rsidRDefault="00BB7746" w:rsidP="00BB7746">
      <w:pPr>
        <w:tabs>
          <w:tab w:val="left" w:pos="3558"/>
        </w:tabs>
        <w:spacing w:line="240" w:lineRule="auto"/>
        <w:rPr>
          <w:rFonts w:ascii="Calibri" w:eastAsia="Calibri" w:hAnsi="Calibri" w:cs="Calibri"/>
          <w:color w:val="000000"/>
          <w:sz w:val="24"/>
        </w:rPr>
      </w:pPr>
      <w:r>
        <w:rPr>
          <w:rFonts w:ascii="Calibri" w:eastAsia="Calibri" w:hAnsi="Calibri" w:cs="Calibri"/>
          <w:color w:val="000000"/>
          <w:sz w:val="24"/>
        </w:rPr>
        <w:tab/>
      </w:r>
    </w:p>
    <w:p w:rsidR="00BB7746" w:rsidRDefault="00BB7746" w:rsidP="00BB7746">
      <w:pPr>
        <w:jc w:val="right"/>
      </w:pPr>
      <w:r w:rsidRPr="00521427">
        <w:rPr>
          <w:rFonts w:ascii="Times New Roman" w:hAnsi="Times New Roman" w:cs="Times New Roman"/>
        </w:rPr>
        <w:t>Зав. кафедрой</w:t>
      </w:r>
      <w:r>
        <w:t xml:space="preserve">   «</w:t>
      </w:r>
      <w:r>
        <w:rPr>
          <w:rFonts w:ascii="Times New Roman" w:hAnsi="Times New Roman" w:cs="Times New Roman"/>
        </w:rPr>
        <w:t>Гражданское право</w:t>
      </w:r>
      <w:r>
        <w:t>»</w:t>
      </w:r>
    </w:p>
    <w:p w:rsidR="00BB7746" w:rsidRPr="00521427" w:rsidRDefault="00FB77A2" w:rsidP="00BB7746">
      <w:pPr>
        <w:spacing w:after="0"/>
        <w:jc w:val="right"/>
        <w:rPr>
          <w:rFonts w:ascii="Times New Roman" w:hAnsi="Times New Roman" w:cs="Times New Roman"/>
        </w:rPr>
      </w:pPr>
      <w:r>
        <w:rPr>
          <w:rFonts w:ascii="Times New Roman" w:hAnsi="Times New Roman" w:cs="Times New Roman"/>
        </w:rPr>
        <w:t xml:space="preserve">  </w:t>
      </w:r>
      <w:r w:rsidR="00E81158">
        <w:rPr>
          <w:rFonts w:ascii="Times New Roman" w:hAnsi="Times New Roman" w:cs="Times New Roman"/>
        </w:rPr>
        <w:t xml:space="preserve">   </w:t>
      </w:r>
      <w:r w:rsidR="00BB7746">
        <w:rPr>
          <w:rFonts w:ascii="Times New Roman" w:hAnsi="Times New Roman" w:cs="Times New Roman"/>
        </w:rPr>
        <w:t xml:space="preserve">__________  </w:t>
      </w:r>
      <w:proofErr w:type="spellStart"/>
      <w:r w:rsidR="00E81158">
        <w:rPr>
          <w:rFonts w:ascii="Times New Roman" w:hAnsi="Times New Roman" w:cs="Times New Roman"/>
        </w:rPr>
        <w:t>к.ю.н</w:t>
      </w:r>
      <w:proofErr w:type="spellEnd"/>
      <w:r w:rsidR="00E81158">
        <w:rPr>
          <w:rFonts w:ascii="Times New Roman" w:hAnsi="Times New Roman" w:cs="Times New Roman"/>
        </w:rPr>
        <w:t xml:space="preserve">., доцент </w:t>
      </w:r>
      <w:r w:rsidR="00BB7746">
        <w:rPr>
          <w:rFonts w:ascii="Times New Roman" w:hAnsi="Times New Roman" w:cs="Times New Roman"/>
        </w:rPr>
        <w:t>Рыбак С.В.</w:t>
      </w:r>
    </w:p>
    <w:p w:rsidR="00BB7746" w:rsidRPr="00BA2007" w:rsidRDefault="00BB7746" w:rsidP="00BB7746">
      <w:pPr>
        <w:tabs>
          <w:tab w:val="left" w:pos="8488"/>
        </w:tabs>
        <w:spacing w:after="0"/>
        <w:rPr>
          <w:rFonts w:ascii="Times New Roman" w:hAnsi="Times New Roman" w:cs="Times New Roman"/>
          <w:sz w:val="18"/>
        </w:rPr>
      </w:pPr>
    </w:p>
    <w:p w:rsidR="00BB7746" w:rsidRDefault="00BB7746" w:rsidP="00FB77A2">
      <w:pPr>
        <w:tabs>
          <w:tab w:val="left" w:pos="5954"/>
        </w:tabs>
        <w:ind w:left="2832"/>
        <w:jc w:val="right"/>
        <w:rPr>
          <w:rFonts w:ascii="Times New Roman" w:hAnsi="Times New Roman" w:cs="Times New Roman"/>
        </w:rPr>
      </w:pPr>
      <w:r>
        <w:rPr>
          <w:sz w:val="18"/>
        </w:rPr>
        <w:tab/>
      </w:r>
      <w:r w:rsidR="00FB77A2" w:rsidRPr="00FB77A2">
        <w:t>«____</w:t>
      </w:r>
      <w:r w:rsidR="00E81158" w:rsidRPr="00FB77A2">
        <w:rPr>
          <w:rFonts w:ascii="Times New Roman" w:hAnsi="Times New Roman" w:cs="Times New Roman"/>
        </w:rPr>
        <w:t>»</w:t>
      </w:r>
      <w:r w:rsidRPr="00FB77A2">
        <w:rPr>
          <w:rFonts w:ascii="Times New Roman" w:hAnsi="Times New Roman" w:cs="Times New Roman"/>
        </w:rPr>
        <w:t xml:space="preserve">  </w:t>
      </w:r>
      <w:r w:rsidR="00FB77A2">
        <w:rPr>
          <w:rFonts w:ascii="Times New Roman" w:hAnsi="Times New Roman" w:cs="Times New Roman"/>
        </w:rPr>
        <w:t>_________________</w:t>
      </w:r>
      <w:r w:rsidRPr="00FB77A2">
        <w:rPr>
          <w:rFonts w:ascii="Times New Roman" w:hAnsi="Times New Roman" w:cs="Times New Roman"/>
        </w:rPr>
        <w:t xml:space="preserve"> 20</w:t>
      </w:r>
      <w:r w:rsidR="00B11B98">
        <w:rPr>
          <w:rFonts w:ascii="Times New Roman" w:hAnsi="Times New Roman" w:cs="Times New Roman"/>
        </w:rPr>
        <w:t>__</w:t>
      </w:r>
      <w:r>
        <w:rPr>
          <w:rFonts w:ascii="Times New Roman" w:hAnsi="Times New Roman" w:cs="Times New Roman"/>
        </w:rPr>
        <w:t xml:space="preserve"> </w:t>
      </w:r>
      <w:r w:rsidRPr="00521427">
        <w:rPr>
          <w:rFonts w:ascii="Times New Roman" w:hAnsi="Times New Roman" w:cs="Times New Roman"/>
        </w:rPr>
        <w:t xml:space="preserve">г. </w:t>
      </w:r>
    </w:p>
    <w:p w:rsidR="00DF08A6" w:rsidRPr="00DF08A6" w:rsidRDefault="00DF08A6" w:rsidP="00DF08A6">
      <w:pPr>
        <w:spacing w:after="0" w:line="360" w:lineRule="auto"/>
        <w:jc w:val="center"/>
        <w:rPr>
          <w:rFonts w:ascii="Times New Roman" w:eastAsia="Times New Roman" w:hAnsi="Times New Roman" w:cs="Times New Roman"/>
          <w:b/>
          <w:sz w:val="28"/>
          <w:szCs w:val="28"/>
          <w:lang w:eastAsia="ru-RU"/>
        </w:rPr>
      </w:pPr>
      <w:r w:rsidRPr="00DF08A6">
        <w:rPr>
          <w:rFonts w:ascii="Times New Roman" w:eastAsia="Times New Roman" w:hAnsi="Times New Roman" w:cs="Times New Roman"/>
          <w:b/>
          <w:sz w:val="28"/>
          <w:szCs w:val="28"/>
          <w:lang w:eastAsia="ru-RU"/>
        </w:rPr>
        <w:t>Рабочий график (план) проведения практической подготовки</w:t>
      </w:r>
    </w:p>
    <w:tbl>
      <w:tblPr>
        <w:tblStyle w:val="a9"/>
        <w:tblW w:w="10841" w:type="dxa"/>
        <w:tblInd w:w="-880" w:type="dxa"/>
        <w:tblLook w:val="04A0" w:firstRow="1" w:lastRow="0" w:firstColumn="1" w:lastColumn="0" w:noHBand="0" w:noVBand="1"/>
      </w:tblPr>
      <w:tblGrid>
        <w:gridCol w:w="965"/>
        <w:gridCol w:w="6107"/>
        <w:gridCol w:w="3769"/>
      </w:tblGrid>
      <w:tr w:rsidR="00BB7746" w:rsidTr="00BB7746">
        <w:trPr>
          <w:trHeight w:val="450"/>
        </w:trPr>
        <w:tc>
          <w:tcPr>
            <w:tcW w:w="965" w:type="dxa"/>
          </w:tcPr>
          <w:p w:rsidR="00BB7746" w:rsidRPr="00521427" w:rsidRDefault="00BB7746" w:rsidP="007F5A90">
            <w:pPr>
              <w:tabs>
                <w:tab w:val="left" w:pos="6251"/>
              </w:tabs>
              <w:jc w:val="center"/>
              <w:rPr>
                <w:rFonts w:ascii="Times New Roman" w:hAnsi="Times New Roman" w:cs="Times New Roman"/>
                <w:b/>
              </w:rPr>
            </w:pPr>
            <w:r w:rsidRPr="00521427">
              <w:rPr>
                <w:rFonts w:ascii="Times New Roman" w:hAnsi="Times New Roman" w:cs="Times New Roman"/>
                <w:b/>
              </w:rPr>
              <w:t>№</w:t>
            </w:r>
          </w:p>
        </w:tc>
        <w:tc>
          <w:tcPr>
            <w:tcW w:w="6107" w:type="dxa"/>
          </w:tcPr>
          <w:p w:rsidR="00BB7746" w:rsidRPr="00521427" w:rsidRDefault="00BB7746" w:rsidP="007F5A90">
            <w:pPr>
              <w:tabs>
                <w:tab w:val="left" w:pos="6251"/>
              </w:tabs>
              <w:jc w:val="center"/>
              <w:rPr>
                <w:rFonts w:ascii="Times New Roman" w:hAnsi="Times New Roman" w:cs="Times New Roman"/>
                <w:b/>
              </w:rPr>
            </w:pPr>
            <w:r w:rsidRPr="00521427">
              <w:rPr>
                <w:rFonts w:ascii="Times New Roman" w:hAnsi="Times New Roman" w:cs="Times New Roman"/>
                <w:b/>
              </w:rPr>
              <w:t xml:space="preserve">Мероприятие </w:t>
            </w:r>
          </w:p>
        </w:tc>
        <w:tc>
          <w:tcPr>
            <w:tcW w:w="3769" w:type="dxa"/>
          </w:tcPr>
          <w:p w:rsidR="00BB7746" w:rsidRPr="00521427" w:rsidRDefault="00BB7746" w:rsidP="007F5A90">
            <w:pPr>
              <w:tabs>
                <w:tab w:val="left" w:pos="6251"/>
              </w:tabs>
              <w:jc w:val="center"/>
              <w:rPr>
                <w:rFonts w:ascii="Times New Roman" w:hAnsi="Times New Roman" w:cs="Times New Roman"/>
                <w:b/>
              </w:rPr>
            </w:pPr>
            <w:r w:rsidRPr="00521427">
              <w:rPr>
                <w:rFonts w:ascii="Times New Roman" w:hAnsi="Times New Roman" w:cs="Times New Roman"/>
                <w:b/>
              </w:rPr>
              <w:t xml:space="preserve">Срок выполнения </w:t>
            </w:r>
          </w:p>
        </w:tc>
      </w:tr>
      <w:tr w:rsidR="00BB7746" w:rsidTr="00BB7746">
        <w:trPr>
          <w:trHeight w:val="481"/>
        </w:trPr>
        <w:tc>
          <w:tcPr>
            <w:tcW w:w="965" w:type="dxa"/>
          </w:tcPr>
          <w:p w:rsidR="00BB7746" w:rsidRPr="004869D0" w:rsidRDefault="00BB7746" w:rsidP="007F5A90">
            <w:pPr>
              <w:tabs>
                <w:tab w:val="left" w:pos="6251"/>
              </w:tabs>
              <w:jc w:val="center"/>
              <w:rPr>
                <w:rFonts w:ascii="Times New Roman" w:hAnsi="Times New Roman" w:cs="Times New Roman"/>
              </w:rPr>
            </w:pPr>
            <w:r>
              <w:rPr>
                <w:rFonts w:ascii="Times New Roman" w:hAnsi="Times New Roman" w:cs="Times New Roman"/>
              </w:rPr>
              <w:t>1</w:t>
            </w:r>
          </w:p>
        </w:tc>
        <w:tc>
          <w:tcPr>
            <w:tcW w:w="6107" w:type="dxa"/>
          </w:tcPr>
          <w:p w:rsidR="00BB7746" w:rsidRPr="004869D0" w:rsidRDefault="00BB7746" w:rsidP="007F5A90">
            <w:pPr>
              <w:tabs>
                <w:tab w:val="left" w:pos="6251"/>
              </w:tabs>
              <w:jc w:val="center"/>
              <w:rPr>
                <w:rFonts w:ascii="Times New Roman" w:hAnsi="Times New Roman" w:cs="Times New Roman"/>
              </w:rPr>
            </w:pPr>
            <w:r w:rsidRPr="004869D0">
              <w:rPr>
                <w:rFonts w:ascii="Times New Roman" w:hAnsi="Times New Roman" w:cs="Times New Roman"/>
              </w:rPr>
              <w:t xml:space="preserve">Ознакомиться </w:t>
            </w:r>
            <w:r>
              <w:rPr>
                <w:rFonts w:ascii="Times New Roman" w:hAnsi="Times New Roman" w:cs="Times New Roman"/>
              </w:rPr>
              <w:t>с локальными актами Банка</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20</w:t>
            </w:r>
            <w:r w:rsidRPr="000A1586">
              <w:rPr>
                <w:rFonts w:ascii="Times New Roman" w:hAnsi="Times New Roman" w:cs="Times New Roman"/>
              </w:rPr>
              <w:t xml:space="preserve"> </w:t>
            </w:r>
            <w:r>
              <w:rPr>
                <w:rFonts w:ascii="Times New Roman" w:hAnsi="Times New Roman" w:cs="Times New Roman"/>
              </w:rPr>
              <w:t>апреля</w:t>
            </w:r>
            <w:r w:rsidRPr="000A1586">
              <w:rPr>
                <w:rFonts w:ascii="Times New Roman" w:hAnsi="Times New Roman" w:cs="Times New Roman"/>
              </w:rPr>
              <w:t xml:space="preserve"> по </w:t>
            </w:r>
            <w:r>
              <w:rPr>
                <w:rFonts w:ascii="Times New Roman" w:hAnsi="Times New Roman" w:cs="Times New Roman"/>
              </w:rPr>
              <w:t>22</w:t>
            </w:r>
            <w:r w:rsidRPr="000A1586">
              <w:rPr>
                <w:rFonts w:ascii="Times New Roman" w:hAnsi="Times New Roman" w:cs="Times New Roman"/>
              </w:rPr>
              <w:t xml:space="preserve"> </w:t>
            </w:r>
            <w:r>
              <w:rPr>
                <w:rFonts w:ascii="Times New Roman" w:hAnsi="Times New Roman" w:cs="Times New Roman"/>
              </w:rPr>
              <w:t>апреля</w:t>
            </w:r>
            <w:r w:rsidRPr="000A1586">
              <w:rPr>
                <w:rFonts w:ascii="Times New Roman" w:hAnsi="Times New Roman" w:cs="Times New Roman"/>
              </w:rPr>
              <w:t xml:space="preserve"> 20</w:t>
            </w:r>
            <w:r w:rsidR="00DF08A6">
              <w:rPr>
                <w:rFonts w:ascii="Times New Roman" w:hAnsi="Times New Roman" w:cs="Times New Roman"/>
              </w:rPr>
              <w:t>__</w:t>
            </w:r>
            <w:r w:rsidRPr="000A1586">
              <w:rPr>
                <w:rFonts w:ascii="Times New Roman" w:hAnsi="Times New Roman" w:cs="Times New Roman"/>
              </w:rPr>
              <w:t>г.</w:t>
            </w:r>
          </w:p>
        </w:tc>
      </w:tr>
      <w:tr w:rsidR="00BB7746" w:rsidTr="00BB7746">
        <w:trPr>
          <w:trHeight w:val="450"/>
        </w:trPr>
        <w:tc>
          <w:tcPr>
            <w:tcW w:w="965" w:type="dxa"/>
          </w:tcPr>
          <w:p w:rsidR="00BB7746" w:rsidRPr="004869D0" w:rsidRDefault="00BB7746" w:rsidP="007F5A90">
            <w:pPr>
              <w:tabs>
                <w:tab w:val="left" w:pos="6251"/>
              </w:tabs>
              <w:jc w:val="center"/>
              <w:rPr>
                <w:rFonts w:ascii="Times New Roman" w:hAnsi="Times New Roman" w:cs="Times New Roman"/>
              </w:rPr>
            </w:pPr>
            <w:r w:rsidRPr="004869D0">
              <w:rPr>
                <w:rFonts w:ascii="Times New Roman" w:hAnsi="Times New Roman" w:cs="Times New Roman"/>
              </w:rPr>
              <w:t>2</w:t>
            </w:r>
          </w:p>
        </w:tc>
        <w:tc>
          <w:tcPr>
            <w:tcW w:w="6107" w:type="dxa"/>
          </w:tcPr>
          <w:p w:rsidR="00BB7746" w:rsidRPr="004869D0" w:rsidRDefault="00BB7746" w:rsidP="007F5A90">
            <w:pPr>
              <w:tabs>
                <w:tab w:val="left" w:pos="6251"/>
              </w:tabs>
              <w:jc w:val="center"/>
              <w:rPr>
                <w:rFonts w:ascii="Times New Roman" w:hAnsi="Times New Roman" w:cs="Times New Roman"/>
              </w:rPr>
            </w:pPr>
            <w:r w:rsidRPr="00600C00">
              <w:rPr>
                <w:rFonts w:ascii="Times New Roman" w:hAnsi="Times New Roman" w:cs="Times New Roman"/>
              </w:rPr>
              <w:t>Рассмотреть общие положения исполнения обязательств</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22</w:t>
            </w:r>
            <w:r w:rsidRPr="000A1586">
              <w:rPr>
                <w:rFonts w:ascii="Times New Roman" w:hAnsi="Times New Roman" w:cs="Times New Roman"/>
              </w:rPr>
              <w:t xml:space="preserve"> </w:t>
            </w:r>
            <w:r>
              <w:rPr>
                <w:rFonts w:ascii="Times New Roman" w:hAnsi="Times New Roman" w:cs="Times New Roman"/>
              </w:rPr>
              <w:t>апреля</w:t>
            </w:r>
            <w:r w:rsidRPr="000A1586">
              <w:rPr>
                <w:rFonts w:ascii="Times New Roman" w:hAnsi="Times New Roman" w:cs="Times New Roman"/>
              </w:rPr>
              <w:t xml:space="preserve"> по </w:t>
            </w:r>
            <w:r>
              <w:rPr>
                <w:rFonts w:ascii="Times New Roman" w:hAnsi="Times New Roman" w:cs="Times New Roman"/>
              </w:rPr>
              <w:t>30 апреля</w:t>
            </w:r>
            <w:r w:rsidRPr="000A1586">
              <w:rPr>
                <w:rFonts w:ascii="Times New Roman" w:hAnsi="Times New Roman" w:cs="Times New Roman"/>
              </w:rPr>
              <w:t xml:space="preserve"> 20</w:t>
            </w:r>
            <w:r w:rsidR="00DF08A6">
              <w:rPr>
                <w:rFonts w:ascii="Times New Roman" w:hAnsi="Times New Roman" w:cs="Times New Roman"/>
              </w:rPr>
              <w:t>__</w:t>
            </w:r>
            <w:r w:rsidRPr="000A1586">
              <w:rPr>
                <w:rFonts w:ascii="Times New Roman" w:hAnsi="Times New Roman" w:cs="Times New Roman"/>
              </w:rPr>
              <w:t>г.</w:t>
            </w:r>
          </w:p>
        </w:tc>
      </w:tr>
      <w:tr w:rsidR="00BB7746" w:rsidTr="00BB7746">
        <w:trPr>
          <w:trHeight w:val="450"/>
        </w:trPr>
        <w:tc>
          <w:tcPr>
            <w:tcW w:w="965" w:type="dxa"/>
          </w:tcPr>
          <w:p w:rsidR="00BB7746" w:rsidRPr="007B4585" w:rsidRDefault="00BB7746" w:rsidP="007F5A90">
            <w:pPr>
              <w:tabs>
                <w:tab w:val="left" w:pos="6251"/>
              </w:tabs>
              <w:jc w:val="center"/>
              <w:rPr>
                <w:rFonts w:ascii="Times New Roman" w:hAnsi="Times New Roman" w:cs="Times New Roman"/>
              </w:rPr>
            </w:pPr>
            <w:r w:rsidRPr="007B4585">
              <w:rPr>
                <w:rFonts w:ascii="Times New Roman" w:hAnsi="Times New Roman" w:cs="Times New Roman"/>
              </w:rPr>
              <w:t>3</w:t>
            </w:r>
          </w:p>
        </w:tc>
        <w:tc>
          <w:tcPr>
            <w:tcW w:w="6107" w:type="dxa"/>
          </w:tcPr>
          <w:p w:rsidR="00BB7746" w:rsidRPr="004869D0" w:rsidRDefault="00BB7746" w:rsidP="007F5A90">
            <w:pPr>
              <w:tabs>
                <w:tab w:val="left" w:pos="6251"/>
              </w:tabs>
              <w:jc w:val="center"/>
              <w:rPr>
                <w:rFonts w:ascii="Times New Roman" w:hAnsi="Times New Roman" w:cs="Times New Roman"/>
              </w:rPr>
            </w:pPr>
            <w:r w:rsidRPr="00600C00">
              <w:rPr>
                <w:rFonts w:ascii="Times New Roman" w:hAnsi="Times New Roman" w:cs="Times New Roman"/>
              </w:rPr>
              <w:t>Ознакомиться с НПА, регулирующие банковскую деятельность</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30</w:t>
            </w:r>
            <w:r w:rsidRPr="000A1586">
              <w:rPr>
                <w:rFonts w:ascii="Times New Roman" w:hAnsi="Times New Roman" w:cs="Times New Roman"/>
              </w:rPr>
              <w:t xml:space="preserve"> </w:t>
            </w:r>
            <w:r>
              <w:rPr>
                <w:rFonts w:ascii="Times New Roman" w:hAnsi="Times New Roman" w:cs="Times New Roman"/>
              </w:rPr>
              <w:t>апреля</w:t>
            </w:r>
            <w:r w:rsidRPr="000A1586">
              <w:rPr>
                <w:rFonts w:ascii="Times New Roman" w:hAnsi="Times New Roman" w:cs="Times New Roman"/>
              </w:rPr>
              <w:t xml:space="preserve"> по </w:t>
            </w:r>
            <w:r>
              <w:rPr>
                <w:rFonts w:ascii="Times New Roman" w:hAnsi="Times New Roman" w:cs="Times New Roman"/>
              </w:rPr>
              <w:t>5 мая 20</w:t>
            </w:r>
            <w:r w:rsidR="00DF08A6">
              <w:rPr>
                <w:rFonts w:ascii="Times New Roman" w:hAnsi="Times New Roman" w:cs="Times New Roman"/>
              </w:rPr>
              <w:t>__</w:t>
            </w:r>
            <w:r>
              <w:rPr>
                <w:rFonts w:ascii="Times New Roman" w:hAnsi="Times New Roman" w:cs="Times New Roman"/>
              </w:rPr>
              <w:t>г.</w:t>
            </w:r>
          </w:p>
        </w:tc>
      </w:tr>
      <w:tr w:rsidR="00BB7746" w:rsidTr="00BB7746">
        <w:trPr>
          <w:trHeight w:val="450"/>
        </w:trPr>
        <w:tc>
          <w:tcPr>
            <w:tcW w:w="965" w:type="dxa"/>
          </w:tcPr>
          <w:p w:rsidR="00BB7746" w:rsidRPr="007B4585" w:rsidRDefault="00BB7746" w:rsidP="007F5A90">
            <w:pPr>
              <w:tabs>
                <w:tab w:val="left" w:pos="6251"/>
              </w:tabs>
              <w:jc w:val="center"/>
              <w:rPr>
                <w:rFonts w:ascii="Times New Roman" w:hAnsi="Times New Roman" w:cs="Times New Roman"/>
              </w:rPr>
            </w:pPr>
            <w:r w:rsidRPr="007B4585">
              <w:rPr>
                <w:rFonts w:ascii="Times New Roman" w:hAnsi="Times New Roman" w:cs="Times New Roman"/>
              </w:rPr>
              <w:t>4</w:t>
            </w:r>
          </w:p>
        </w:tc>
        <w:tc>
          <w:tcPr>
            <w:tcW w:w="6107" w:type="dxa"/>
          </w:tcPr>
          <w:p w:rsidR="00BB7746" w:rsidRPr="007B4585" w:rsidRDefault="00BB7746" w:rsidP="007F5A90">
            <w:pPr>
              <w:tabs>
                <w:tab w:val="left" w:pos="6251"/>
              </w:tabs>
              <w:jc w:val="center"/>
              <w:rPr>
                <w:rFonts w:ascii="Times New Roman" w:hAnsi="Times New Roman" w:cs="Times New Roman"/>
              </w:rPr>
            </w:pPr>
            <w:r w:rsidRPr="00F34C63">
              <w:rPr>
                <w:rFonts w:ascii="Times New Roman" w:hAnsi="Times New Roman" w:cs="Times New Roman"/>
              </w:rPr>
              <w:t>Рассмотреть Федеральный закон «О несостоятельности (банкротстве)»</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5 мая</w:t>
            </w:r>
            <w:r w:rsidRPr="000A1586">
              <w:rPr>
                <w:rFonts w:ascii="Times New Roman" w:hAnsi="Times New Roman" w:cs="Times New Roman"/>
              </w:rPr>
              <w:t xml:space="preserve"> по </w:t>
            </w:r>
            <w:r>
              <w:rPr>
                <w:rFonts w:ascii="Times New Roman" w:hAnsi="Times New Roman" w:cs="Times New Roman"/>
              </w:rPr>
              <w:t>11 мая 20</w:t>
            </w:r>
            <w:r w:rsidR="00DF08A6">
              <w:rPr>
                <w:rFonts w:ascii="Times New Roman" w:hAnsi="Times New Roman" w:cs="Times New Roman"/>
              </w:rPr>
              <w:t>__</w:t>
            </w:r>
            <w:r>
              <w:rPr>
                <w:rFonts w:ascii="Times New Roman" w:hAnsi="Times New Roman" w:cs="Times New Roman"/>
              </w:rPr>
              <w:t>г.</w:t>
            </w:r>
          </w:p>
        </w:tc>
      </w:tr>
      <w:tr w:rsidR="00BB7746" w:rsidTr="00BB7746">
        <w:trPr>
          <w:trHeight w:val="481"/>
        </w:trPr>
        <w:tc>
          <w:tcPr>
            <w:tcW w:w="965" w:type="dxa"/>
          </w:tcPr>
          <w:p w:rsidR="00BB7746" w:rsidRPr="007B4585" w:rsidRDefault="00BB7746" w:rsidP="007F5A90">
            <w:pPr>
              <w:tabs>
                <w:tab w:val="left" w:pos="6251"/>
              </w:tabs>
              <w:jc w:val="center"/>
              <w:rPr>
                <w:rFonts w:ascii="Times New Roman" w:hAnsi="Times New Roman" w:cs="Times New Roman"/>
              </w:rPr>
            </w:pPr>
            <w:r w:rsidRPr="007B4585">
              <w:rPr>
                <w:rFonts w:ascii="Times New Roman" w:hAnsi="Times New Roman" w:cs="Times New Roman"/>
              </w:rPr>
              <w:t>5</w:t>
            </w:r>
          </w:p>
        </w:tc>
        <w:tc>
          <w:tcPr>
            <w:tcW w:w="6107" w:type="dxa"/>
          </w:tcPr>
          <w:p w:rsidR="00BB7746" w:rsidRPr="007B4585" w:rsidRDefault="00BB7746" w:rsidP="00E81158">
            <w:pPr>
              <w:tabs>
                <w:tab w:val="left" w:pos="6251"/>
              </w:tabs>
              <w:jc w:val="center"/>
              <w:rPr>
                <w:rFonts w:ascii="Times New Roman" w:hAnsi="Times New Roman" w:cs="Times New Roman"/>
              </w:rPr>
            </w:pPr>
            <w:r>
              <w:rPr>
                <w:rFonts w:ascii="Times New Roman" w:hAnsi="Times New Roman" w:cs="Times New Roman"/>
              </w:rPr>
              <w:t>Изучить права и обязанности Банка в процедуре бан</w:t>
            </w:r>
            <w:r w:rsidR="00E81158">
              <w:rPr>
                <w:rFonts w:ascii="Times New Roman" w:hAnsi="Times New Roman" w:cs="Times New Roman"/>
              </w:rPr>
              <w:t>крот</w:t>
            </w:r>
            <w:r>
              <w:rPr>
                <w:rFonts w:ascii="Times New Roman" w:hAnsi="Times New Roman" w:cs="Times New Roman"/>
              </w:rPr>
              <w:t>с</w:t>
            </w:r>
            <w:r w:rsidR="00E81158">
              <w:rPr>
                <w:rFonts w:ascii="Times New Roman" w:hAnsi="Times New Roman" w:cs="Times New Roman"/>
              </w:rPr>
              <w:t xml:space="preserve">тва </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11</w:t>
            </w:r>
            <w:r w:rsidRPr="000A1586">
              <w:rPr>
                <w:rFonts w:ascii="Times New Roman" w:hAnsi="Times New Roman" w:cs="Times New Roman"/>
              </w:rPr>
              <w:t xml:space="preserve"> </w:t>
            </w:r>
            <w:r>
              <w:rPr>
                <w:rFonts w:ascii="Times New Roman" w:hAnsi="Times New Roman" w:cs="Times New Roman"/>
              </w:rPr>
              <w:t>мая</w:t>
            </w:r>
            <w:r w:rsidRPr="000A1586">
              <w:rPr>
                <w:rFonts w:ascii="Times New Roman" w:hAnsi="Times New Roman" w:cs="Times New Roman"/>
              </w:rPr>
              <w:t xml:space="preserve"> по </w:t>
            </w:r>
            <w:r>
              <w:rPr>
                <w:rFonts w:ascii="Times New Roman" w:hAnsi="Times New Roman" w:cs="Times New Roman"/>
              </w:rPr>
              <w:t>15</w:t>
            </w:r>
            <w:r w:rsidRPr="000A1586">
              <w:rPr>
                <w:rFonts w:ascii="Times New Roman" w:hAnsi="Times New Roman" w:cs="Times New Roman"/>
              </w:rPr>
              <w:t xml:space="preserve"> </w:t>
            </w:r>
            <w:r>
              <w:rPr>
                <w:rFonts w:ascii="Times New Roman" w:hAnsi="Times New Roman" w:cs="Times New Roman"/>
              </w:rPr>
              <w:t>мая</w:t>
            </w:r>
            <w:r w:rsidRPr="000A1586">
              <w:rPr>
                <w:rFonts w:ascii="Times New Roman" w:hAnsi="Times New Roman" w:cs="Times New Roman"/>
              </w:rPr>
              <w:t xml:space="preserve"> 20</w:t>
            </w:r>
            <w:r w:rsidR="00DF08A6">
              <w:rPr>
                <w:rFonts w:ascii="Times New Roman" w:hAnsi="Times New Roman" w:cs="Times New Roman"/>
              </w:rPr>
              <w:t>__</w:t>
            </w:r>
            <w:r w:rsidRPr="000A1586">
              <w:rPr>
                <w:rFonts w:ascii="Times New Roman" w:hAnsi="Times New Roman" w:cs="Times New Roman"/>
              </w:rPr>
              <w:t>г.</w:t>
            </w:r>
          </w:p>
        </w:tc>
      </w:tr>
      <w:tr w:rsidR="00BB7746" w:rsidTr="00BB7746">
        <w:trPr>
          <w:trHeight w:val="450"/>
        </w:trPr>
        <w:tc>
          <w:tcPr>
            <w:tcW w:w="965" w:type="dxa"/>
          </w:tcPr>
          <w:p w:rsidR="00BB7746" w:rsidRPr="007B4585" w:rsidRDefault="00BB7746" w:rsidP="007F5A90">
            <w:pPr>
              <w:tabs>
                <w:tab w:val="left" w:pos="6251"/>
              </w:tabs>
              <w:jc w:val="center"/>
              <w:rPr>
                <w:rFonts w:ascii="Times New Roman" w:hAnsi="Times New Roman" w:cs="Times New Roman"/>
              </w:rPr>
            </w:pPr>
            <w:r w:rsidRPr="007B4585">
              <w:rPr>
                <w:rFonts w:ascii="Times New Roman" w:hAnsi="Times New Roman" w:cs="Times New Roman"/>
              </w:rPr>
              <w:t>6</w:t>
            </w:r>
          </w:p>
        </w:tc>
        <w:tc>
          <w:tcPr>
            <w:tcW w:w="6107" w:type="dxa"/>
          </w:tcPr>
          <w:p w:rsidR="00573AD0" w:rsidRDefault="00BB7746" w:rsidP="00573AD0">
            <w:pPr>
              <w:contextualSpacing/>
              <w:jc w:val="center"/>
              <w:rPr>
                <w:rFonts w:ascii="Times New Roman" w:eastAsia="Calibri" w:hAnsi="Times New Roman" w:cs="Times New Roman"/>
              </w:rPr>
            </w:pPr>
            <w:r>
              <w:rPr>
                <w:rFonts w:ascii="Times New Roman" w:hAnsi="Times New Roman" w:cs="Times New Roman"/>
              </w:rPr>
              <w:t xml:space="preserve">Выполнить </w:t>
            </w:r>
            <w:r w:rsidR="00573AD0">
              <w:rPr>
                <w:rFonts w:ascii="Times New Roman" w:hAnsi="Times New Roman" w:cs="Times New Roman"/>
              </w:rPr>
              <w:t>индивидуальное за</w:t>
            </w:r>
            <w:r>
              <w:rPr>
                <w:rFonts w:ascii="Times New Roman" w:hAnsi="Times New Roman" w:cs="Times New Roman"/>
              </w:rPr>
              <w:t>дани</w:t>
            </w:r>
            <w:r w:rsidR="00573AD0">
              <w:rPr>
                <w:rFonts w:ascii="Times New Roman" w:hAnsi="Times New Roman" w:cs="Times New Roman"/>
              </w:rPr>
              <w:t>е</w:t>
            </w:r>
            <w:r>
              <w:rPr>
                <w:rFonts w:ascii="Times New Roman" w:hAnsi="Times New Roman" w:cs="Times New Roman"/>
              </w:rPr>
              <w:t>, подгото</w:t>
            </w:r>
            <w:r w:rsidR="00573AD0">
              <w:rPr>
                <w:rFonts w:ascii="Times New Roman" w:hAnsi="Times New Roman" w:cs="Times New Roman"/>
              </w:rPr>
              <w:t xml:space="preserve">вить </w:t>
            </w:r>
            <w:r>
              <w:rPr>
                <w:rFonts w:ascii="Times New Roman" w:hAnsi="Times New Roman" w:cs="Times New Roman"/>
              </w:rPr>
              <w:t xml:space="preserve">отчет по </w:t>
            </w:r>
            <w:r w:rsidR="00615F19">
              <w:rPr>
                <w:rFonts w:ascii="Times New Roman" w:hAnsi="Times New Roman" w:cs="Times New Roman"/>
              </w:rPr>
              <w:t xml:space="preserve">ознакомительной </w:t>
            </w:r>
            <w:r w:rsidR="00C6783D">
              <w:rPr>
                <w:rFonts w:ascii="Times New Roman" w:eastAsia="Calibri" w:hAnsi="Times New Roman" w:cs="Times New Roman"/>
              </w:rPr>
              <w:t>практике</w:t>
            </w:r>
          </w:p>
          <w:p w:rsidR="00BB7746" w:rsidRPr="007B4585" w:rsidRDefault="00BB7746" w:rsidP="007F5A90">
            <w:pPr>
              <w:tabs>
                <w:tab w:val="left" w:pos="6251"/>
              </w:tabs>
              <w:jc w:val="center"/>
              <w:rPr>
                <w:rFonts w:ascii="Times New Roman" w:hAnsi="Times New Roman" w:cs="Times New Roman"/>
              </w:rPr>
            </w:pP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15 мая</w:t>
            </w:r>
            <w:r w:rsidRPr="000A1586">
              <w:rPr>
                <w:rFonts w:ascii="Times New Roman" w:hAnsi="Times New Roman" w:cs="Times New Roman"/>
              </w:rPr>
              <w:t xml:space="preserve"> по </w:t>
            </w:r>
            <w:r>
              <w:rPr>
                <w:rFonts w:ascii="Times New Roman" w:hAnsi="Times New Roman" w:cs="Times New Roman"/>
              </w:rPr>
              <w:t>1</w:t>
            </w:r>
            <w:r w:rsidR="00C92ECE">
              <w:rPr>
                <w:rFonts w:ascii="Times New Roman" w:hAnsi="Times New Roman" w:cs="Times New Roman"/>
                <w:lang w:val="en-US"/>
              </w:rPr>
              <w:t>6</w:t>
            </w:r>
            <w:r w:rsidRPr="000A1586">
              <w:rPr>
                <w:rFonts w:ascii="Times New Roman" w:hAnsi="Times New Roman" w:cs="Times New Roman"/>
              </w:rPr>
              <w:t xml:space="preserve"> </w:t>
            </w:r>
            <w:r>
              <w:rPr>
                <w:rFonts w:ascii="Times New Roman" w:hAnsi="Times New Roman" w:cs="Times New Roman"/>
              </w:rPr>
              <w:t>мая</w:t>
            </w:r>
            <w:r w:rsidRPr="000A1586">
              <w:rPr>
                <w:rFonts w:ascii="Times New Roman" w:hAnsi="Times New Roman" w:cs="Times New Roman"/>
              </w:rPr>
              <w:t xml:space="preserve"> 20</w:t>
            </w:r>
            <w:r w:rsidR="00DF08A6">
              <w:rPr>
                <w:rFonts w:ascii="Times New Roman" w:hAnsi="Times New Roman" w:cs="Times New Roman"/>
              </w:rPr>
              <w:t>__</w:t>
            </w:r>
            <w:r w:rsidRPr="000A1586">
              <w:rPr>
                <w:rFonts w:ascii="Times New Roman" w:hAnsi="Times New Roman" w:cs="Times New Roman"/>
              </w:rPr>
              <w:t>г.</w:t>
            </w:r>
          </w:p>
        </w:tc>
      </w:tr>
    </w:tbl>
    <w:p w:rsidR="00BB7746" w:rsidRDefault="00BB7746" w:rsidP="00BB7746">
      <w:pPr>
        <w:spacing w:after="0" w:line="360" w:lineRule="auto"/>
        <w:rPr>
          <w:b/>
        </w:rPr>
      </w:pPr>
    </w:p>
    <w:p w:rsidR="00DF08A6" w:rsidRDefault="00DF08A6" w:rsidP="007F5A90">
      <w:pPr>
        <w:spacing w:after="0" w:line="240" w:lineRule="auto"/>
        <w:jc w:val="both"/>
        <w:rPr>
          <w:rFonts w:ascii="Times New Roman" w:hAnsi="Times New Roman" w:cs="Times New Roman"/>
        </w:rPr>
      </w:pPr>
      <w:r>
        <w:rPr>
          <w:rFonts w:ascii="Times New Roman" w:hAnsi="Times New Roman" w:cs="Times New Roman"/>
        </w:rPr>
        <w:t xml:space="preserve">Руководитель практической подготовки </w:t>
      </w:r>
      <w:proofErr w:type="gramStart"/>
      <w:r>
        <w:rPr>
          <w:rFonts w:ascii="Times New Roman" w:hAnsi="Times New Roman" w:cs="Times New Roman"/>
        </w:rPr>
        <w:t>от</w:t>
      </w:r>
      <w:proofErr w:type="gramEnd"/>
    </w:p>
    <w:p w:rsidR="007F5A90" w:rsidRPr="00DE34E3" w:rsidRDefault="00DF08A6" w:rsidP="007F5A90">
      <w:pPr>
        <w:spacing w:after="0" w:line="240" w:lineRule="auto"/>
        <w:jc w:val="both"/>
        <w:rPr>
          <w:rFonts w:ascii="Times New Roman" w:hAnsi="Times New Roman" w:cs="Times New Roman"/>
        </w:rPr>
      </w:pPr>
      <w:r>
        <w:rPr>
          <w:rFonts w:ascii="Times New Roman" w:hAnsi="Times New Roman" w:cs="Times New Roman"/>
        </w:rPr>
        <w:t xml:space="preserve">предприятия: </w:t>
      </w:r>
      <w:r w:rsidR="007F5A90" w:rsidRPr="00DE34E3">
        <w:rPr>
          <w:rFonts w:ascii="Times New Roman" w:hAnsi="Times New Roman" w:cs="Times New Roman"/>
        </w:rPr>
        <w:t xml:space="preserve">Главный юрисконсульт Сектора №1отдела защиты </w:t>
      </w:r>
    </w:p>
    <w:p w:rsidR="007F5A90" w:rsidRPr="00DE34E3" w:rsidRDefault="007F5A90" w:rsidP="007F5A90">
      <w:pPr>
        <w:spacing w:after="0" w:line="240" w:lineRule="auto"/>
        <w:jc w:val="both"/>
        <w:rPr>
          <w:rFonts w:ascii="Times New Roman" w:hAnsi="Times New Roman" w:cs="Times New Roman"/>
        </w:rPr>
      </w:pPr>
      <w:r w:rsidRPr="00DE34E3">
        <w:rPr>
          <w:rFonts w:ascii="Times New Roman" w:hAnsi="Times New Roman" w:cs="Times New Roman"/>
        </w:rPr>
        <w:t>интересов банка в сфере корпоративного бизнеса и взаимодействия</w:t>
      </w:r>
    </w:p>
    <w:p w:rsidR="007F5A90" w:rsidRPr="00DE34E3" w:rsidRDefault="007F5A90" w:rsidP="007F5A90">
      <w:pPr>
        <w:pStyle w:val="ab"/>
        <w:shd w:val="clear" w:color="auto" w:fill="FFFFFF"/>
        <w:spacing w:before="0" w:beforeAutospacing="0" w:after="0" w:afterAutospacing="0"/>
      </w:pPr>
      <w:r w:rsidRPr="00DE34E3">
        <w:rPr>
          <w:sz w:val="22"/>
          <w:szCs w:val="22"/>
        </w:rPr>
        <w:t>с государственными органами ОЗИБ СКБ и ВГО</w:t>
      </w:r>
    </w:p>
    <w:p w:rsidR="007F5A90" w:rsidRDefault="007F5A90" w:rsidP="007F5A90">
      <w:pPr>
        <w:pStyle w:val="ab"/>
        <w:shd w:val="clear" w:color="auto" w:fill="FFFFFF"/>
        <w:spacing w:before="0" w:beforeAutospacing="0" w:after="0" w:afterAutospacing="0"/>
        <w:rPr>
          <w:sz w:val="22"/>
          <w:szCs w:val="22"/>
        </w:rPr>
      </w:pPr>
      <w:r w:rsidRPr="00DE34E3">
        <w:rPr>
          <w:sz w:val="22"/>
          <w:szCs w:val="22"/>
        </w:rPr>
        <w:t xml:space="preserve">Юридического управления </w:t>
      </w:r>
    </w:p>
    <w:p w:rsidR="007F5A90" w:rsidRPr="001A5EF6" w:rsidRDefault="007F5A90" w:rsidP="007F5A90">
      <w:pPr>
        <w:pStyle w:val="ab"/>
        <w:shd w:val="clear" w:color="auto" w:fill="FFFFFF"/>
        <w:spacing w:before="0" w:beforeAutospacing="0" w:after="0" w:afterAutospacing="0"/>
        <w:rPr>
          <w:rFonts w:eastAsia="Calibri"/>
        </w:rPr>
      </w:pPr>
      <w:r w:rsidRPr="00DE34E3">
        <w:rPr>
          <w:sz w:val="22"/>
          <w:szCs w:val="22"/>
        </w:rPr>
        <w:t>Юго-Западного банка ПАО Сбербанк</w:t>
      </w:r>
      <w:r>
        <w:rPr>
          <w:sz w:val="22"/>
          <w:szCs w:val="22"/>
        </w:rPr>
        <w:t xml:space="preserve"> </w:t>
      </w:r>
      <w:r w:rsidRPr="001A5EF6">
        <w:rPr>
          <w:rFonts w:eastAsia="Calibri"/>
        </w:rPr>
        <w:t xml:space="preserve"> </w:t>
      </w:r>
      <w:r>
        <w:rPr>
          <w:rFonts w:eastAsia="Calibri"/>
        </w:rPr>
        <w:t xml:space="preserve">     </w:t>
      </w:r>
      <w:r w:rsidRPr="001A5EF6">
        <w:rPr>
          <w:rFonts w:eastAsia="Calibri"/>
        </w:rPr>
        <w:t>__</w:t>
      </w:r>
      <w:r>
        <w:rPr>
          <w:rFonts w:eastAsia="Calibri"/>
        </w:rPr>
        <w:t>_______________</w:t>
      </w:r>
      <w:r w:rsidRPr="001A5EF6">
        <w:rPr>
          <w:rFonts w:eastAsia="Calibri"/>
        </w:rPr>
        <w:t xml:space="preserve"> </w:t>
      </w:r>
      <w:r>
        <w:rPr>
          <w:rFonts w:eastAsia="Calibri"/>
        </w:rPr>
        <w:t xml:space="preserve">   __</w:t>
      </w:r>
      <w:r w:rsidR="00BE404B" w:rsidRPr="00BE404B">
        <w:rPr>
          <w:rFonts w:eastAsia="Calibri"/>
          <w:u w:val="single"/>
        </w:rPr>
        <w:t>Семенов Семен Семенович</w:t>
      </w:r>
      <w:r w:rsidRPr="001A5EF6">
        <w:rPr>
          <w:rFonts w:eastAsia="Calibri"/>
        </w:rPr>
        <w:t>_</w:t>
      </w:r>
    </w:p>
    <w:p w:rsidR="007F5A90" w:rsidRPr="00FB77A2" w:rsidRDefault="007F5A90" w:rsidP="007F5A90">
      <w:pPr>
        <w:spacing w:after="0" w:line="240" w:lineRule="auto"/>
        <w:rPr>
          <w:rFonts w:ascii="Times New Roman" w:eastAsia="Calibri" w:hAnsi="Times New Roman" w:cs="Times New Roman"/>
          <w:sz w:val="16"/>
          <w:szCs w:val="16"/>
        </w:rPr>
      </w:pPr>
      <w:r w:rsidRPr="001A5EF6">
        <w:rPr>
          <w:rFonts w:ascii="Times New Roman" w:eastAsia="Calibri" w:hAnsi="Times New Roman" w:cs="Times New Roman"/>
        </w:rPr>
        <w:t xml:space="preserve">                                          </w:t>
      </w:r>
      <w:r w:rsidRPr="00FB77A2">
        <w:rPr>
          <w:rFonts w:ascii="Times New Roman" w:eastAsia="Calibri" w:hAnsi="Times New Roman" w:cs="Times New Roman"/>
          <w:sz w:val="16"/>
          <w:szCs w:val="16"/>
        </w:rPr>
        <w:t xml:space="preserve">должность                                        подпись, дата                              </w:t>
      </w:r>
      <w:r>
        <w:rPr>
          <w:rFonts w:ascii="Times New Roman" w:eastAsia="Calibri" w:hAnsi="Times New Roman" w:cs="Times New Roman"/>
          <w:sz w:val="16"/>
          <w:szCs w:val="16"/>
        </w:rPr>
        <w:t xml:space="preserve">              </w:t>
      </w:r>
      <w:r w:rsidRPr="00FB77A2">
        <w:rPr>
          <w:rFonts w:ascii="Times New Roman" w:eastAsia="Calibri" w:hAnsi="Times New Roman" w:cs="Times New Roman"/>
          <w:sz w:val="16"/>
          <w:szCs w:val="16"/>
        </w:rPr>
        <w:t xml:space="preserve">  имя, отчество, фамилия</w:t>
      </w:r>
    </w:p>
    <w:p w:rsidR="00BB7746" w:rsidRDefault="00BB7746" w:rsidP="00BB7746">
      <w:pPr>
        <w:tabs>
          <w:tab w:val="left" w:pos="2016"/>
          <w:tab w:val="left" w:pos="3930"/>
        </w:tabs>
        <w:rPr>
          <w:rFonts w:ascii="Times New Roman" w:hAnsi="Times New Roman" w:cs="Times New Roman"/>
          <w:sz w:val="18"/>
        </w:rPr>
      </w:pPr>
      <w:r>
        <w:rPr>
          <w:rFonts w:ascii="Times New Roman" w:hAnsi="Times New Roman" w:cs="Times New Roman"/>
          <w:sz w:val="18"/>
        </w:rPr>
        <w:t xml:space="preserve">                                                                                       М.П. </w:t>
      </w:r>
    </w:p>
    <w:p w:rsidR="00DF08A6" w:rsidRDefault="00DF08A6" w:rsidP="00BB7746">
      <w:pPr>
        <w:spacing w:after="0" w:line="360" w:lineRule="auto"/>
        <w:rPr>
          <w:rFonts w:ascii="Times New Roman" w:hAnsi="Times New Roman" w:cs="Times New Roman"/>
        </w:rPr>
      </w:pPr>
      <w:r>
        <w:rPr>
          <w:rFonts w:ascii="Times New Roman" w:hAnsi="Times New Roman" w:cs="Times New Roman"/>
        </w:rPr>
        <w:t xml:space="preserve">Руководитель практической подготовки </w:t>
      </w:r>
      <w:proofErr w:type="gramStart"/>
      <w:r w:rsidR="00BB7746" w:rsidRPr="004E3FBA">
        <w:rPr>
          <w:rFonts w:ascii="Times New Roman" w:hAnsi="Times New Roman" w:cs="Times New Roman"/>
        </w:rPr>
        <w:t>от</w:t>
      </w:r>
      <w:proofErr w:type="gramEnd"/>
      <w:r w:rsidR="00BB7746">
        <w:rPr>
          <w:rFonts w:ascii="Times New Roman" w:hAnsi="Times New Roman" w:cs="Times New Roman"/>
        </w:rPr>
        <w:t xml:space="preserve"> </w:t>
      </w:r>
    </w:p>
    <w:p w:rsidR="00BB7746" w:rsidRDefault="00DF08A6" w:rsidP="00BB7746">
      <w:pPr>
        <w:spacing w:after="0" w:line="360" w:lineRule="auto"/>
        <w:rPr>
          <w:rFonts w:ascii="Times New Roman" w:hAnsi="Times New Roman" w:cs="Times New Roman"/>
        </w:rPr>
      </w:pPr>
      <w:r>
        <w:rPr>
          <w:rFonts w:ascii="Times New Roman" w:hAnsi="Times New Roman" w:cs="Times New Roman"/>
        </w:rPr>
        <w:t xml:space="preserve">ДГТУ                     </w:t>
      </w:r>
      <w:r w:rsidR="00BB7746">
        <w:rPr>
          <w:rFonts w:ascii="Times New Roman" w:hAnsi="Times New Roman" w:cs="Times New Roman"/>
        </w:rPr>
        <w:t xml:space="preserve"> </w:t>
      </w:r>
      <w:r w:rsidR="00BB7746" w:rsidRPr="00521427">
        <w:rPr>
          <w:rFonts w:ascii="Times New Roman" w:hAnsi="Times New Roman" w:cs="Times New Roman"/>
        </w:rPr>
        <w:t>_____________   ___________________   ________</w:t>
      </w:r>
      <w:r w:rsidR="00BE404B" w:rsidRPr="00BE404B">
        <w:rPr>
          <w:rFonts w:ascii="Times New Roman" w:hAnsi="Times New Roman" w:cs="Times New Roman"/>
          <w:u w:val="single"/>
        </w:rPr>
        <w:t>Петров Петр Петрович</w:t>
      </w:r>
      <w:r w:rsidR="00BB7746" w:rsidRPr="001D1F50">
        <w:rPr>
          <w:rFonts w:ascii="Times New Roman" w:hAnsi="Times New Roman" w:cs="Times New Roman"/>
          <w:u w:val="single"/>
        </w:rPr>
        <w:t>_______</w:t>
      </w:r>
    </w:p>
    <w:p w:rsidR="00BB7746" w:rsidRPr="007F5A90" w:rsidRDefault="00BB7746" w:rsidP="007F5A90">
      <w:pPr>
        <w:tabs>
          <w:tab w:val="left" w:pos="2016"/>
          <w:tab w:val="left" w:pos="3930"/>
          <w:tab w:val="left" w:pos="6455"/>
        </w:tabs>
        <w:rPr>
          <w:rFonts w:ascii="Times New Roman" w:hAnsi="Times New Roman" w:cs="Times New Roman"/>
          <w:sz w:val="18"/>
        </w:rPr>
      </w:pPr>
      <w:r w:rsidRPr="00521427">
        <w:rPr>
          <w:rFonts w:ascii="Times New Roman" w:hAnsi="Times New Roman" w:cs="Times New Roman"/>
          <w:sz w:val="18"/>
        </w:rPr>
        <w:t xml:space="preserve">                               </w:t>
      </w:r>
      <w:r>
        <w:rPr>
          <w:rFonts w:ascii="Times New Roman" w:hAnsi="Times New Roman" w:cs="Times New Roman"/>
          <w:sz w:val="18"/>
        </w:rPr>
        <w:t xml:space="preserve">       </w:t>
      </w:r>
      <w:r w:rsidRPr="00521427">
        <w:rPr>
          <w:rFonts w:ascii="Times New Roman" w:hAnsi="Times New Roman" w:cs="Times New Roman"/>
          <w:sz w:val="18"/>
        </w:rPr>
        <w:t xml:space="preserve">  </w:t>
      </w:r>
      <w:r>
        <w:rPr>
          <w:rFonts w:ascii="Times New Roman" w:hAnsi="Times New Roman" w:cs="Times New Roman"/>
          <w:sz w:val="18"/>
        </w:rPr>
        <w:t>должность                       подпись, дата</w:t>
      </w:r>
      <w:r>
        <w:rPr>
          <w:rFonts w:ascii="Times New Roman" w:hAnsi="Times New Roman" w:cs="Times New Roman"/>
          <w:sz w:val="18"/>
        </w:rPr>
        <w:tab/>
        <w:t xml:space="preserve">имя, отчество, фамилия </w:t>
      </w:r>
    </w:p>
    <w:p w:rsidR="00BC119D" w:rsidRDefault="00BB7746" w:rsidP="00D05931">
      <w:pPr>
        <w:tabs>
          <w:tab w:val="left" w:pos="2016"/>
          <w:tab w:val="left" w:pos="3930"/>
        </w:tabs>
        <w:spacing w:after="0" w:line="240" w:lineRule="auto"/>
        <w:jc w:val="center"/>
        <w:rPr>
          <w:rFonts w:ascii="Times New Roman" w:hAnsi="Times New Roman" w:cs="Times New Roman"/>
        </w:rPr>
      </w:pPr>
      <w:r>
        <w:rPr>
          <w:rFonts w:ascii="Times New Roman" w:hAnsi="Times New Roman" w:cs="Times New Roman"/>
        </w:rPr>
        <w:t>Ростов-на-Дону</w:t>
      </w:r>
    </w:p>
    <w:p w:rsidR="00D05931" w:rsidRPr="004E3FBA" w:rsidRDefault="00D05931" w:rsidP="00D05931">
      <w:pPr>
        <w:tabs>
          <w:tab w:val="left" w:pos="2016"/>
          <w:tab w:val="left" w:pos="3930"/>
        </w:tabs>
        <w:spacing w:after="0" w:line="240" w:lineRule="auto"/>
        <w:jc w:val="center"/>
        <w:rPr>
          <w:rFonts w:ascii="Times New Roman" w:hAnsi="Times New Roman" w:cs="Times New Roman"/>
        </w:rPr>
      </w:pPr>
      <w:r>
        <w:rPr>
          <w:rFonts w:ascii="Times New Roman" w:hAnsi="Times New Roman" w:cs="Times New Roman"/>
        </w:rPr>
        <w:t>20</w:t>
      </w:r>
      <w:r w:rsidR="00B11B98">
        <w:rPr>
          <w:rFonts w:ascii="Times New Roman" w:hAnsi="Times New Roman" w:cs="Times New Roman"/>
        </w:rPr>
        <w:t>__</w:t>
      </w:r>
      <w:r>
        <w:rPr>
          <w:rFonts w:ascii="Times New Roman" w:hAnsi="Times New Roman" w:cs="Times New Roman"/>
        </w:rPr>
        <w:t xml:space="preserve"> г.</w:t>
      </w:r>
    </w:p>
    <w:p w:rsidR="00D05931" w:rsidRDefault="00D05931" w:rsidP="00D05931">
      <w:pPr>
        <w:tabs>
          <w:tab w:val="left" w:pos="2016"/>
          <w:tab w:val="left" w:pos="3930"/>
        </w:tabs>
        <w:spacing w:after="0" w:line="240" w:lineRule="auto"/>
        <w:rPr>
          <w:rFonts w:ascii="Times New Roman" w:hAnsi="Times New Roman" w:cs="Times New Roman"/>
        </w:rPr>
        <w:sectPr w:rsidR="00D05931" w:rsidSect="00D05931">
          <w:headerReference w:type="default" r:id="rId14"/>
          <w:footerReference w:type="even" r:id="rId15"/>
          <w:pgSz w:w="11906" w:h="16838"/>
          <w:pgMar w:top="1134" w:right="850" w:bottom="1134" w:left="1418" w:header="708" w:footer="708" w:gutter="0"/>
          <w:pgNumType w:start="0"/>
          <w:cols w:space="708"/>
          <w:titlePg/>
          <w:docGrid w:linePitch="360"/>
        </w:sectPr>
      </w:pPr>
    </w:p>
    <w:p w:rsidR="00DF08A6" w:rsidRPr="00DF08A6" w:rsidRDefault="00DF08A6" w:rsidP="00DF08A6">
      <w:pPr>
        <w:spacing w:after="0" w:line="360" w:lineRule="auto"/>
        <w:jc w:val="center"/>
        <w:rPr>
          <w:rFonts w:ascii="Times New Roman" w:eastAsia="Times New Roman" w:hAnsi="Times New Roman" w:cs="Times New Roman"/>
          <w:b/>
          <w:sz w:val="28"/>
          <w:szCs w:val="28"/>
          <w:lang w:eastAsia="ru-RU"/>
        </w:rPr>
      </w:pPr>
      <w:r w:rsidRPr="00DF08A6">
        <w:rPr>
          <w:rFonts w:ascii="Times New Roman" w:eastAsia="Times New Roman" w:hAnsi="Times New Roman" w:cs="Times New Roman"/>
          <w:b/>
          <w:sz w:val="28"/>
          <w:szCs w:val="28"/>
          <w:lang w:eastAsia="ru-RU"/>
        </w:rPr>
        <w:lastRenderedPageBreak/>
        <w:t>ДНЕВНИК ПРОХОЖДЕНИЯ ПРАКТИЧЕСКОЙ ПОДГОТОВКИ</w:t>
      </w:r>
    </w:p>
    <w:p w:rsidR="00BB7746" w:rsidRPr="00583C91" w:rsidRDefault="00BB7746" w:rsidP="00BB7746">
      <w:pPr>
        <w:spacing w:after="245" w:line="1" w:lineRule="exact"/>
      </w:pPr>
    </w:p>
    <w:tbl>
      <w:tblPr>
        <w:tblW w:w="10305" w:type="dxa"/>
        <w:tblInd w:w="-618" w:type="dxa"/>
        <w:tblLayout w:type="fixed"/>
        <w:tblCellMar>
          <w:left w:w="40" w:type="dxa"/>
          <w:right w:w="40" w:type="dxa"/>
        </w:tblCellMar>
        <w:tblLook w:val="0000" w:firstRow="0" w:lastRow="0" w:firstColumn="0" w:lastColumn="0" w:noHBand="0" w:noVBand="0"/>
      </w:tblPr>
      <w:tblGrid>
        <w:gridCol w:w="1276"/>
        <w:gridCol w:w="1843"/>
        <w:gridCol w:w="4961"/>
        <w:gridCol w:w="2225"/>
      </w:tblGrid>
      <w:tr w:rsidR="00BB7746" w:rsidRPr="00BB7746" w:rsidTr="00BB7746">
        <w:trPr>
          <w:trHeight w:hRule="exact" w:val="34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ind w:left="149"/>
              <w:rPr>
                <w:rFonts w:ascii="Times New Roman" w:hAnsi="Times New Roman" w:cs="Times New Roman"/>
              </w:rPr>
            </w:pPr>
            <w:r w:rsidRPr="00BB7746">
              <w:rPr>
                <w:rFonts w:ascii="Times New Roman" w:hAnsi="Times New Roman" w:cs="Times New Roman"/>
              </w:rPr>
              <w:t>Дата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ind w:left="115"/>
              <w:rPr>
                <w:rFonts w:ascii="Times New Roman" w:hAnsi="Times New Roman" w:cs="Times New Roman"/>
              </w:rPr>
            </w:pPr>
            <w:r w:rsidRPr="00BB7746">
              <w:rPr>
                <w:rFonts w:ascii="Times New Roman" w:hAnsi="Times New Roman" w:cs="Times New Roman"/>
                <w:spacing w:val="-1"/>
              </w:rPr>
              <w:t>Место работы</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ind w:left="461"/>
              <w:jc w:val="center"/>
              <w:rPr>
                <w:rFonts w:ascii="Times New Roman" w:hAnsi="Times New Roman" w:cs="Times New Roman"/>
              </w:rPr>
            </w:pPr>
            <w:r w:rsidRPr="00BB7746">
              <w:rPr>
                <w:rFonts w:ascii="Times New Roman" w:hAnsi="Times New Roman" w:cs="Times New Roman"/>
                <w:spacing w:val="-3"/>
              </w:rPr>
              <w:t>Выполняемые работы</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ind w:left="130"/>
              <w:rPr>
                <w:rFonts w:ascii="Times New Roman" w:hAnsi="Times New Roman" w:cs="Times New Roman"/>
              </w:rPr>
            </w:pPr>
            <w:r w:rsidRPr="00BB7746">
              <w:rPr>
                <w:rFonts w:ascii="Times New Roman" w:hAnsi="Times New Roman" w:cs="Times New Roman"/>
                <w:spacing w:val="-3"/>
              </w:rPr>
              <w:t>Оценка руководителя</w:t>
            </w:r>
          </w:p>
        </w:tc>
      </w:tr>
      <w:tr w:rsidR="00BB7746" w:rsidRPr="00BB7746" w:rsidTr="00BB7746">
        <w:trPr>
          <w:trHeight w:hRule="exact" w:val="88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20.04.20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Прохождение инструктажа по охране труда и ознакомление с местом прохождения практики</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4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21.04.20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Ознакомиться с внутренним Уставом организации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72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22.04.20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Ознакомиться с Кодексом этики Банка</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0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23.04.20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E81158">
            <w:pPr>
              <w:shd w:val="clear" w:color="auto" w:fill="FFFFFF"/>
              <w:jc w:val="center"/>
              <w:rPr>
                <w:rFonts w:ascii="Times New Roman" w:hAnsi="Times New Roman" w:cs="Times New Roman"/>
              </w:rPr>
            </w:pPr>
            <w:r w:rsidRPr="00BB7746">
              <w:rPr>
                <w:rFonts w:ascii="Times New Roman" w:hAnsi="Times New Roman" w:cs="Times New Roman"/>
              </w:rPr>
              <w:t>Ознакомиться с НПА, регулирующи</w:t>
            </w:r>
            <w:r w:rsidR="00E81158">
              <w:rPr>
                <w:rFonts w:ascii="Times New Roman" w:hAnsi="Times New Roman" w:cs="Times New Roman"/>
              </w:rPr>
              <w:t>х</w:t>
            </w:r>
            <w:r w:rsidRPr="00BB7746">
              <w:rPr>
                <w:rFonts w:ascii="Times New Roman" w:hAnsi="Times New Roman" w:cs="Times New Roman"/>
              </w:rPr>
              <w:t xml:space="preserve"> банковскую деятельность</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0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24.04.20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Рассмотреть общие положения исполнения обязательств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27.04.20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531B7F" w:rsidP="00531B7F">
            <w:pPr>
              <w:shd w:val="clear" w:color="auto" w:fill="FFFFFF"/>
              <w:jc w:val="center"/>
              <w:rPr>
                <w:rFonts w:ascii="Times New Roman" w:hAnsi="Times New Roman" w:cs="Times New Roman"/>
              </w:rPr>
            </w:pPr>
            <w:r>
              <w:rPr>
                <w:rFonts w:ascii="Times New Roman" w:hAnsi="Times New Roman" w:cs="Times New Roman"/>
              </w:rPr>
              <w:t xml:space="preserve">Ознакомиться с </w:t>
            </w:r>
            <w:r w:rsidR="00BB7746" w:rsidRPr="00BB7746">
              <w:rPr>
                <w:rFonts w:ascii="Times New Roman" w:hAnsi="Times New Roman" w:cs="Times New Roman"/>
              </w:rPr>
              <w:t>права</w:t>
            </w:r>
            <w:r>
              <w:rPr>
                <w:rFonts w:ascii="Times New Roman" w:hAnsi="Times New Roman" w:cs="Times New Roman"/>
              </w:rPr>
              <w:t>ми</w:t>
            </w:r>
            <w:r w:rsidR="00BB7746" w:rsidRPr="00BB7746">
              <w:rPr>
                <w:rFonts w:ascii="Times New Roman" w:hAnsi="Times New Roman" w:cs="Times New Roman"/>
              </w:rPr>
              <w:t xml:space="preserve"> и обязанност</w:t>
            </w:r>
            <w:r>
              <w:rPr>
                <w:rFonts w:ascii="Times New Roman" w:hAnsi="Times New Roman" w:cs="Times New Roman"/>
              </w:rPr>
              <w:t>ями</w:t>
            </w:r>
            <w:r w:rsidR="00BB7746" w:rsidRPr="00BB7746">
              <w:rPr>
                <w:rFonts w:ascii="Times New Roman" w:hAnsi="Times New Roman" w:cs="Times New Roman"/>
              </w:rPr>
              <w:t xml:space="preserve"> кредитора при солидарной обязанности</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28.04.20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531B7F" w:rsidP="007F5A90">
            <w:pPr>
              <w:shd w:val="clear" w:color="auto" w:fill="FFFFFF"/>
              <w:jc w:val="center"/>
              <w:rPr>
                <w:rFonts w:ascii="Times New Roman" w:hAnsi="Times New Roman" w:cs="Times New Roman"/>
              </w:rPr>
            </w:pPr>
            <w:r>
              <w:rPr>
                <w:rFonts w:ascii="Times New Roman" w:hAnsi="Times New Roman" w:cs="Times New Roman"/>
              </w:rPr>
              <w:t>Освоить</w:t>
            </w:r>
            <w:r w:rsidR="00BB7746" w:rsidRPr="00BB7746">
              <w:rPr>
                <w:rFonts w:ascii="Times New Roman" w:hAnsi="Times New Roman" w:cs="Times New Roman"/>
              </w:rPr>
              <w:t xml:space="preserve"> очередность удовлетворения требований залогодержателей</w:t>
            </w:r>
          </w:p>
          <w:p w:rsidR="00BB7746" w:rsidRPr="00BB7746" w:rsidRDefault="00BB7746" w:rsidP="007F5A90">
            <w:pPr>
              <w:shd w:val="clear" w:color="auto" w:fill="FFFFFF"/>
              <w:jc w:val="center"/>
              <w:rPr>
                <w:rFonts w:ascii="Times New Roman" w:hAnsi="Times New Roman" w:cs="Times New Roman"/>
              </w:rPr>
            </w:pP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8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29.04.20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Изучить реализацию заложенного имущества при обращении на него взыскания во внесудебном порядке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79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30.04.20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Изучить реализацию заложенного имущества при обращении на него взыскания в судебном порядке</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71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01.05.20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C6783D">
            <w:pPr>
              <w:shd w:val="clear" w:color="auto" w:fill="FFFFFF"/>
              <w:jc w:val="center"/>
              <w:rPr>
                <w:rFonts w:ascii="Times New Roman" w:hAnsi="Times New Roman" w:cs="Times New Roman"/>
              </w:rPr>
            </w:pPr>
            <w:r w:rsidRPr="00BB7746">
              <w:rPr>
                <w:rFonts w:ascii="Times New Roman" w:hAnsi="Times New Roman" w:cs="Times New Roman"/>
              </w:rPr>
              <w:t>Рассмотреть порядок проведения торгов при реализации заложенного имущества</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1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04.05.20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Проанализировать общие положения перемены лиц в обязательстве</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4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05.05.20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C6783D">
            <w:pPr>
              <w:shd w:val="clear" w:color="auto" w:fill="FFFFFF"/>
              <w:jc w:val="center"/>
              <w:rPr>
                <w:rFonts w:ascii="Times New Roman" w:hAnsi="Times New Roman" w:cs="Times New Roman"/>
              </w:rPr>
            </w:pPr>
            <w:r w:rsidRPr="00BB7746">
              <w:rPr>
                <w:rFonts w:ascii="Times New Roman" w:hAnsi="Times New Roman" w:cs="Times New Roman"/>
              </w:rPr>
              <w:t xml:space="preserve">Ознакомиться с ответственностью Банка при переходе прав третьим лицам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06.05.20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Рассмотреть Федеральный закон «О несостоятельности (банкротстве)»</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bl>
    <w:p w:rsidR="00D05931" w:rsidRDefault="00D05931" w:rsidP="007F5A90">
      <w:pPr>
        <w:shd w:val="clear" w:color="auto" w:fill="FFFFFF"/>
        <w:rPr>
          <w:rFonts w:ascii="Times New Roman" w:hAnsi="Times New Roman" w:cs="Times New Roman"/>
        </w:rPr>
        <w:sectPr w:rsidR="00D05931" w:rsidSect="00D05931">
          <w:pgSz w:w="11906" w:h="16838"/>
          <w:pgMar w:top="1134" w:right="850" w:bottom="1134" w:left="1418" w:header="708" w:footer="708" w:gutter="0"/>
          <w:pgNumType w:start="0"/>
          <w:cols w:space="708"/>
          <w:titlePg/>
          <w:docGrid w:linePitch="360"/>
        </w:sectPr>
      </w:pPr>
    </w:p>
    <w:tbl>
      <w:tblPr>
        <w:tblW w:w="10305" w:type="dxa"/>
        <w:tblInd w:w="-618" w:type="dxa"/>
        <w:tblLayout w:type="fixed"/>
        <w:tblCellMar>
          <w:left w:w="40" w:type="dxa"/>
          <w:right w:w="40" w:type="dxa"/>
        </w:tblCellMar>
        <w:tblLook w:val="0000" w:firstRow="0" w:lastRow="0" w:firstColumn="0" w:lastColumn="0" w:noHBand="0" w:noVBand="0"/>
      </w:tblPr>
      <w:tblGrid>
        <w:gridCol w:w="1276"/>
        <w:gridCol w:w="1843"/>
        <w:gridCol w:w="4961"/>
        <w:gridCol w:w="2225"/>
      </w:tblGrid>
      <w:tr w:rsidR="00BB7746" w:rsidRPr="00BB7746" w:rsidTr="00BB7746">
        <w:trPr>
          <w:trHeight w:hRule="exact" w:val="80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lastRenderedPageBreak/>
              <w:t>07.05.20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Изучить права и обязанности банка при списании текущих платежей с расчетного счета</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0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08.05.20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Рассмотреть ответственность на неправомерное списание с расчетного счета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11.05.20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531B7F" w:rsidP="00531B7F">
            <w:pPr>
              <w:shd w:val="clear" w:color="auto" w:fill="FFFFFF"/>
              <w:jc w:val="center"/>
              <w:rPr>
                <w:rFonts w:ascii="Times New Roman" w:hAnsi="Times New Roman" w:cs="Times New Roman"/>
              </w:rPr>
            </w:pPr>
            <w:r>
              <w:rPr>
                <w:rFonts w:ascii="Times New Roman" w:hAnsi="Times New Roman" w:cs="Times New Roman"/>
              </w:rPr>
              <w:t xml:space="preserve">Изучить </w:t>
            </w:r>
            <w:r w:rsidR="00BB7746" w:rsidRPr="00BB7746">
              <w:rPr>
                <w:rFonts w:ascii="Times New Roman" w:hAnsi="Times New Roman" w:cs="Times New Roman"/>
              </w:rPr>
              <w:t xml:space="preserve">права и обязанности собственника лицевого счета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12.05.20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531B7F" w:rsidP="00531B7F">
            <w:pPr>
              <w:shd w:val="clear" w:color="auto" w:fill="FFFFFF"/>
              <w:jc w:val="center"/>
              <w:rPr>
                <w:rFonts w:ascii="Times New Roman" w:hAnsi="Times New Roman" w:cs="Times New Roman"/>
              </w:rPr>
            </w:pPr>
            <w:r>
              <w:rPr>
                <w:rFonts w:ascii="Times New Roman" w:hAnsi="Times New Roman" w:cs="Times New Roman"/>
              </w:rPr>
              <w:t xml:space="preserve">Изучить </w:t>
            </w:r>
            <w:r w:rsidR="00BB7746" w:rsidRPr="00BB7746">
              <w:rPr>
                <w:rFonts w:ascii="Times New Roman" w:hAnsi="Times New Roman" w:cs="Times New Roman"/>
              </w:rPr>
              <w:t xml:space="preserve">права и обязанности собственника расчетного счета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3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13.05.20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Рассмотреть вопросы корпоративного права</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79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14.05.20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Ознакомиться с аффилированными сделками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12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15.05.20</w:t>
            </w:r>
            <w:r w:rsidR="00DF08A6">
              <w:rPr>
                <w:rFonts w:ascii="Times New Roman" w:hAnsi="Times New Roman" w:cs="Times New Roman"/>
              </w:rPr>
              <w:t>__</w:t>
            </w:r>
            <w:r w:rsidRPr="00BB7746">
              <w:rPr>
                <w:rFonts w:ascii="Times New Roman" w:hAnsi="Times New Roman" w:cs="Times New Roman"/>
              </w:rPr>
              <w:t>г</w:t>
            </w:r>
            <w:proofErr w:type="gramStart"/>
            <w:r w:rsidRPr="00BB7746">
              <w:rPr>
                <w:rFonts w:ascii="Times New Roman" w:hAnsi="Times New Roman" w:cs="Times New Roman"/>
              </w:rPr>
              <w:t>..</w:t>
            </w:r>
            <w:proofErr w:type="gramEnd"/>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Разобраться в существенных условиях кредитного договора, выяснить, какие изменения возможны в процессе исполнения</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12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w:t>
            </w:r>
            <w:r w:rsidR="00C92ECE">
              <w:rPr>
                <w:rFonts w:ascii="Times New Roman" w:hAnsi="Times New Roman" w:cs="Times New Roman"/>
                <w:lang w:val="en-US"/>
              </w:rPr>
              <w:t>6</w:t>
            </w:r>
            <w:r w:rsidRPr="00BB7746">
              <w:rPr>
                <w:rFonts w:ascii="Times New Roman" w:hAnsi="Times New Roman" w:cs="Times New Roman"/>
              </w:rPr>
              <w:t>.05.20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615F19">
            <w:pPr>
              <w:spacing w:after="0" w:line="240" w:lineRule="auto"/>
              <w:contextualSpacing/>
              <w:jc w:val="center"/>
              <w:rPr>
                <w:rFonts w:ascii="Times New Roman" w:hAnsi="Times New Roman" w:cs="Times New Roman"/>
              </w:rPr>
            </w:pPr>
            <w:r w:rsidRPr="00BB7746">
              <w:rPr>
                <w:rFonts w:ascii="Times New Roman" w:hAnsi="Times New Roman" w:cs="Times New Roman"/>
              </w:rPr>
              <w:t xml:space="preserve">Подготовка отчета по </w:t>
            </w:r>
            <w:r w:rsidR="00615F19">
              <w:rPr>
                <w:rFonts w:ascii="Times New Roman" w:hAnsi="Times New Roman" w:cs="Times New Roman"/>
              </w:rPr>
              <w:t xml:space="preserve">ознакомительной </w:t>
            </w:r>
            <w:r w:rsidR="00C6783D">
              <w:rPr>
                <w:rFonts w:ascii="Times New Roman" w:eastAsia="Calibri" w:hAnsi="Times New Roman" w:cs="Times New Roman"/>
              </w:rPr>
              <w:t>практике</w:t>
            </w:r>
            <w:r w:rsidRPr="00BB7746">
              <w:rPr>
                <w:rFonts w:ascii="Times New Roman" w:hAnsi="Times New Roman" w:cs="Times New Roman"/>
              </w:rPr>
              <w:t xml:space="preserve"> к защите </w:t>
            </w:r>
            <w:r w:rsidR="00573AD0">
              <w:rPr>
                <w:rFonts w:ascii="Times New Roman" w:hAnsi="Times New Roman" w:cs="Times New Roman"/>
              </w:rPr>
              <w:t xml:space="preserve">отчета </w:t>
            </w:r>
            <w:r w:rsidRPr="00BB7746">
              <w:rPr>
                <w:rFonts w:ascii="Times New Roman" w:hAnsi="Times New Roman" w:cs="Times New Roman"/>
              </w:rPr>
              <w:t>руководителю практики</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bl>
    <w:p w:rsidR="00D05931" w:rsidRDefault="00D05931" w:rsidP="00BB7746">
      <w:pPr>
        <w:rPr>
          <w:rFonts w:ascii="Times New Roman" w:hAnsi="Times New Roman" w:cs="Times New Roman"/>
        </w:rPr>
        <w:sectPr w:rsidR="00D05931" w:rsidSect="00D05931">
          <w:pgSz w:w="11906" w:h="16838"/>
          <w:pgMar w:top="1134" w:right="850" w:bottom="1134" w:left="1418" w:header="708" w:footer="708" w:gutter="0"/>
          <w:pgNumType w:start="0"/>
          <w:cols w:space="708"/>
          <w:titlePg/>
          <w:docGrid w:linePitch="360"/>
        </w:sectPr>
      </w:pPr>
    </w:p>
    <w:p w:rsidR="00BB7746" w:rsidRDefault="00BB7746" w:rsidP="00BB7746">
      <w:pPr>
        <w:pStyle w:val="1"/>
        <w:spacing w:after="0"/>
        <w:ind w:right="3"/>
      </w:pPr>
      <w:r>
        <w:lastRenderedPageBreak/>
        <w:t xml:space="preserve">ОТЗЫВ-ХАРАКТЕРИСТИКА </w:t>
      </w:r>
    </w:p>
    <w:p w:rsidR="00BB7746" w:rsidRDefault="00BB7746" w:rsidP="00BB7746">
      <w:pPr>
        <w:spacing w:after="25"/>
        <w:ind w:left="46"/>
      </w:pPr>
      <w:r>
        <w:rPr>
          <w:rFonts w:ascii="Times New Roman" w:hAnsi="Times New Roman" w:cs="Times New Roman"/>
          <w:sz w:val="28"/>
        </w:rPr>
        <w:t xml:space="preserve"> </w:t>
      </w:r>
    </w:p>
    <w:p w:rsidR="00DF08A6" w:rsidRDefault="00BB7746" w:rsidP="00BB7746">
      <w:pPr>
        <w:spacing w:after="0" w:line="396" w:lineRule="auto"/>
        <w:ind w:left="41" w:hanging="10"/>
        <w:rPr>
          <w:rFonts w:ascii="Times New Roman" w:hAnsi="Times New Roman" w:cs="Times New Roman"/>
          <w:sz w:val="28"/>
        </w:rPr>
      </w:pPr>
      <w:r>
        <w:rPr>
          <w:rFonts w:ascii="Times New Roman" w:hAnsi="Times New Roman" w:cs="Times New Roman"/>
          <w:sz w:val="28"/>
        </w:rPr>
        <w:t xml:space="preserve">Обучающийся </w:t>
      </w:r>
      <w:r w:rsidR="00BE404B">
        <w:rPr>
          <w:rFonts w:ascii="Times New Roman" w:hAnsi="Times New Roman" w:cs="Times New Roman"/>
          <w:sz w:val="28"/>
        </w:rPr>
        <w:t>Иванов Иван Иванович</w:t>
      </w:r>
      <w:r>
        <w:rPr>
          <w:rFonts w:ascii="Times New Roman" w:hAnsi="Times New Roman" w:cs="Times New Roman"/>
          <w:sz w:val="28"/>
        </w:rPr>
        <w:t xml:space="preserve"> </w:t>
      </w:r>
    </w:p>
    <w:p w:rsidR="00BE404B" w:rsidRDefault="00DF08A6" w:rsidP="00BB7746">
      <w:pPr>
        <w:spacing w:after="0" w:line="396" w:lineRule="auto"/>
        <w:ind w:left="41" w:hanging="10"/>
        <w:rPr>
          <w:rFonts w:ascii="Times New Roman" w:hAnsi="Times New Roman" w:cs="Times New Roman"/>
          <w:sz w:val="28"/>
        </w:rPr>
      </w:pPr>
      <w:r>
        <w:rPr>
          <w:rFonts w:ascii="Times New Roman" w:hAnsi="Times New Roman" w:cs="Times New Roman"/>
          <w:sz w:val="28"/>
        </w:rPr>
        <w:t>__</w:t>
      </w:r>
      <w:r w:rsidR="00BB7746">
        <w:rPr>
          <w:rFonts w:ascii="Times New Roman" w:hAnsi="Times New Roman" w:cs="Times New Roman"/>
          <w:sz w:val="28"/>
        </w:rPr>
        <w:t xml:space="preserve"> курса группы ЮЮ </w:t>
      </w:r>
      <w:r>
        <w:rPr>
          <w:rFonts w:ascii="Times New Roman" w:hAnsi="Times New Roman" w:cs="Times New Roman"/>
          <w:sz w:val="28"/>
        </w:rPr>
        <w:t>___</w:t>
      </w:r>
      <w:r w:rsidR="00BB7746">
        <w:rPr>
          <w:rFonts w:ascii="Times New Roman" w:hAnsi="Times New Roman" w:cs="Times New Roman"/>
          <w:sz w:val="28"/>
        </w:rPr>
        <w:t xml:space="preserve"> </w:t>
      </w:r>
    </w:p>
    <w:p w:rsidR="00BB7746" w:rsidRDefault="00BB7746" w:rsidP="00BB7746">
      <w:pPr>
        <w:spacing w:after="0" w:line="396" w:lineRule="auto"/>
        <w:ind w:left="41" w:hanging="10"/>
      </w:pPr>
      <w:r>
        <w:rPr>
          <w:rFonts w:ascii="Times New Roman" w:hAnsi="Times New Roman" w:cs="Times New Roman"/>
          <w:sz w:val="28"/>
        </w:rPr>
        <w:t xml:space="preserve">Кафедра «Гражданское право» </w:t>
      </w:r>
    </w:p>
    <w:p w:rsidR="00B900BB" w:rsidRPr="00B900BB" w:rsidRDefault="00DF08A6" w:rsidP="00B900BB">
      <w:pPr>
        <w:spacing w:after="0" w:line="360" w:lineRule="auto"/>
        <w:contextualSpacing/>
        <w:rPr>
          <w:rFonts w:ascii="Times New Roman" w:eastAsia="Calibri" w:hAnsi="Times New Roman" w:cs="Times New Roman"/>
          <w:sz w:val="28"/>
          <w:szCs w:val="28"/>
        </w:rPr>
      </w:pPr>
      <w:r w:rsidRPr="002C5609">
        <w:rPr>
          <w:rFonts w:ascii="Times New Roman" w:eastAsia="Times New Roman" w:hAnsi="Times New Roman" w:cs="Times New Roman"/>
          <w:sz w:val="28"/>
          <w:szCs w:val="28"/>
          <w:lang w:eastAsia="ru-RU"/>
        </w:rPr>
        <w:t>Вид практики</w:t>
      </w:r>
      <w:r>
        <w:rPr>
          <w:rFonts w:ascii="Times New Roman" w:eastAsia="Times New Roman" w:hAnsi="Times New Roman" w:cs="Times New Roman"/>
          <w:sz w:val="28"/>
          <w:szCs w:val="28"/>
          <w:lang w:eastAsia="ru-RU"/>
        </w:rPr>
        <w:t xml:space="preserve"> в рамках практической подготовки:</w:t>
      </w:r>
      <w:r w:rsidR="00BB7746">
        <w:rPr>
          <w:rFonts w:ascii="Times New Roman" w:hAnsi="Times New Roman" w:cs="Times New Roman"/>
          <w:sz w:val="28"/>
        </w:rPr>
        <w:t xml:space="preserve"> </w:t>
      </w:r>
      <w:r w:rsidR="00676C32">
        <w:rPr>
          <w:rFonts w:ascii="Times New Roman" w:eastAsia="Calibri" w:hAnsi="Times New Roman" w:cs="Times New Roman"/>
          <w:sz w:val="28"/>
          <w:szCs w:val="28"/>
        </w:rPr>
        <w:t xml:space="preserve"> </w:t>
      </w:r>
      <w:r w:rsidR="00B900BB" w:rsidRPr="00B900BB">
        <w:rPr>
          <w:rFonts w:ascii="Times New Roman" w:eastAsia="Calibri" w:hAnsi="Times New Roman" w:cs="Times New Roman"/>
          <w:sz w:val="28"/>
          <w:szCs w:val="28"/>
        </w:rPr>
        <w:t xml:space="preserve">практика по получении профессиональных умений и опыта профессиональной деятельности  </w:t>
      </w:r>
    </w:p>
    <w:p w:rsidR="00BB7746" w:rsidRDefault="00DF08A6" w:rsidP="00C6783D">
      <w:pPr>
        <w:spacing w:after="189"/>
        <w:ind w:left="41" w:hanging="10"/>
        <w:rPr>
          <w:rFonts w:ascii="Times New Roman" w:hAnsi="Times New Roman" w:cs="Times New Roman"/>
          <w:sz w:val="28"/>
        </w:rPr>
      </w:pPr>
      <w:r w:rsidRPr="002C5609">
        <w:rPr>
          <w:rFonts w:ascii="Times New Roman" w:eastAsia="Times New Roman" w:hAnsi="Times New Roman" w:cs="Times New Roman"/>
          <w:sz w:val="28"/>
          <w:szCs w:val="28"/>
          <w:lang w:eastAsia="ru-RU"/>
        </w:rPr>
        <w:t>Наименование места практи</w:t>
      </w:r>
      <w:r>
        <w:rPr>
          <w:rFonts w:ascii="Times New Roman" w:eastAsia="Times New Roman" w:hAnsi="Times New Roman" w:cs="Times New Roman"/>
          <w:sz w:val="28"/>
          <w:szCs w:val="28"/>
          <w:lang w:eastAsia="ru-RU"/>
        </w:rPr>
        <w:t>ческой подготовки</w:t>
      </w:r>
      <w:r w:rsidR="00BB7746">
        <w:rPr>
          <w:rFonts w:ascii="Times New Roman" w:hAnsi="Times New Roman" w:cs="Times New Roman"/>
          <w:sz w:val="28"/>
        </w:rPr>
        <w:t>:  ПАО «Сбербанк России» г. Ростов-на-Дону.</w:t>
      </w:r>
    </w:p>
    <w:p w:rsidR="00DF08A6" w:rsidRDefault="00DF08A6" w:rsidP="00DF08A6">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DF08A6" w:rsidRPr="00DF08A6" w:rsidRDefault="00DF08A6" w:rsidP="00B900BB">
      <w:pPr>
        <w:spacing w:after="0" w:line="240" w:lineRule="auto"/>
        <w:ind w:firstLine="567"/>
        <w:jc w:val="both"/>
        <w:rPr>
          <w:rFonts w:ascii="Times New Roman" w:eastAsia="Times New Roman" w:hAnsi="Times New Roman" w:cs="Times New Roman"/>
          <w:sz w:val="28"/>
          <w:szCs w:val="28"/>
          <w:lang w:eastAsia="ru-RU"/>
        </w:rPr>
      </w:pPr>
      <w:proofErr w:type="gramStart"/>
      <w:r w:rsidRPr="00DF08A6">
        <w:rPr>
          <w:rFonts w:ascii="Times New Roman" w:eastAsia="Times New Roman" w:hAnsi="Times New Roman" w:cs="Times New Roman"/>
          <w:sz w:val="28"/>
          <w:szCs w:val="28"/>
          <w:lang w:eastAsia="ru-RU"/>
        </w:rPr>
        <w:t>Обучающийся</w:t>
      </w:r>
      <w:proofErr w:type="gramEnd"/>
      <w:r w:rsidRPr="00DF08A6">
        <w:rPr>
          <w:rFonts w:ascii="Times New Roman" w:eastAsia="Times New Roman" w:hAnsi="Times New Roman" w:cs="Times New Roman"/>
          <w:sz w:val="28"/>
          <w:szCs w:val="28"/>
          <w:lang w:eastAsia="ru-RU"/>
        </w:rPr>
        <w:t xml:space="preserve"> выполнил задания программы практической подготовки </w:t>
      </w:r>
    </w:p>
    <w:p w:rsidR="00DF08A6" w:rsidRDefault="00DF08A6" w:rsidP="00B900BB">
      <w:pPr>
        <w:spacing w:after="0" w:line="240" w:lineRule="auto"/>
        <w:ind w:firstLine="567"/>
        <w:jc w:val="both"/>
        <w:rPr>
          <w:rFonts w:ascii="Times New Roman" w:eastAsia="Times New Roman" w:hAnsi="Times New Roman" w:cs="Times New Roman"/>
          <w:sz w:val="28"/>
          <w:szCs w:val="28"/>
          <w:lang w:eastAsia="ru-RU"/>
        </w:rPr>
      </w:pPr>
      <w:r w:rsidRPr="00DF08A6">
        <w:rPr>
          <w:rFonts w:ascii="Times New Roman" w:eastAsia="Times New Roman" w:hAnsi="Times New Roman" w:cs="Times New Roman"/>
          <w:sz w:val="28"/>
          <w:szCs w:val="28"/>
          <w:lang w:eastAsia="ru-RU"/>
        </w:rPr>
        <w:t>________________________________________________________________</w:t>
      </w:r>
      <w:r>
        <w:rPr>
          <w:rFonts w:ascii="Times New Roman" w:eastAsia="Times New Roman" w:hAnsi="Times New Roman" w:cs="Times New Roman"/>
          <w:sz w:val="28"/>
          <w:szCs w:val="28"/>
          <w:lang w:eastAsia="ru-RU"/>
        </w:rPr>
        <w:t xml:space="preserve">  </w:t>
      </w:r>
      <w:r w:rsidRPr="00DF08A6">
        <w:rPr>
          <w:rFonts w:ascii="Times New Roman" w:eastAsia="Times New Roman" w:hAnsi="Times New Roman" w:cs="Times New Roman"/>
          <w:sz w:val="28"/>
          <w:szCs w:val="28"/>
          <w:lang w:eastAsia="ru-RU"/>
        </w:rPr>
        <w:t>____________________________________________________________________</w:t>
      </w:r>
      <w:r>
        <w:rPr>
          <w:rFonts w:ascii="Times New Roman" w:eastAsia="Times New Roman" w:hAnsi="Times New Roman" w:cs="Times New Roman"/>
          <w:sz w:val="28"/>
          <w:szCs w:val="28"/>
          <w:lang w:eastAsia="ru-RU"/>
        </w:rPr>
        <w:t xml:space="preserve">   </w:t>
      </w:r>
    </w:p>
    <w:p w:rsidR="00BB7746" w:rsidRPr="00207369" w:rsidRDefault="00BE404B" w:rsidP="00B900BB">
      <w:pPr>
        <w:spacing w:after="0" w:line="240" w:lineRule="auto"/>
        <w:ind w:firstLine="567"/>
        <w:contextualSpacing/>
        <w:rPr>
          <w:rFonts w:ascii="Times New Roman" w:hAnsi="Times New Roman" w:cs="Times New Roman"/>
          <w:sz w:val="28"/>
          <w:szCs w:val="28"/>
        </w:rPr>
      </w:pPr>
      <w:r>
        <w:rPr>
          <w:rFonts w:ascii="Times New Roman" w:hAnsi="Times New Roman" w:cs="Times New Roman"/>
          <w:sz w:val="28"/>
          <w:szCs w:val="28"/>
        </w:rPr>
        <w:t>Иванов И.И</w:t>
      </w:r>
      <w:r w:rsidR="00BB7746" w:rsidRPr="00207369">
        <w:rPr>
          <w:rFonts w:ascii="Times New Roman" w:hAnsi="Times New Roman" w:cs="Times New Roman"/>
          <w:sz w:val="28"/>
          <w:szCs w:val="28"/>
        </w:rPr>
        <w:t xml:space="preserve">. проходил </w:t>
      </w:r>
      <w:r w:rsidR="00B900BB" w:rsidRPr="00B900BB">
        <w:rPr>
          <w:rFonts w:ascii="Times New Roman" w:eastAsia="Calibri" w:hAnsi="Times New Roman" w:cs="Times New Roman"/>
          <w:sz w:val="28"/>
          <w:szCs w:val="28"/>
        </w:rPr>
        <w:t xml:space="preserve">практика по получении профессиональных умений и опыта профессиональной деятельности  </w:t>
      </w:r>
      <w:r w:rsidR="00BB7746" w:rsidRPr="00207369">
        <w:rPr>
          <w:rFonts w:ascii="Times New Roman" w:hAnsi="Times New Roman" w:cs="Times New Roman"/>
          <w:sz w:val="28"/>
          <w:szCs w:val="28"/>
        </w:rPr>
        <w:t xml:space="preserve">с </w:t>
      </w:r>
      <w:r w:rsidR="00E81158">
        <w:rPr>
          <w:rFonts w:ascii="Times New Roman" w:hAnsi="Times New Roman" w:cs="Times New Roman"/>
          <w:sz w:val="28"/>
          <w:szCs w:val="28"/>
        </w:rPr>
        <w:t>20</w:t>
      </w:r>
      <w:r w:rsidR="00BB7746">
        <w:rPr>
          <w:rFonts w:ascii="Times New Roman" w:hAnsi="Times New Roman" w:cs="Times New Roman"/>
          <w:sz w:val="28"/>
          <w:szCs w:val="28"/>
        </w:rPr>
        <w:t>.04.20</w:t>
      </w:r>
      <w:r w:rsidR="00DF08A6">
        <w:rPr>
          <w:rFonts w:ascii="Times New Roman" w:hAnsi="Times New Roman" w:cs="Times New Roman"/>
          <w:sz w:val="28"/>
          <w:szCs w:val="28"/>
        </w:rPr>
        <w:t>__</w:t>
      </w:r>
      <w:r w:rsidR="00BB7746" w:rsidRPr="00207369">
        <w:rPr>
          <w:rFonts w:ascii="Times New Roman" w:hAnsi="Times New Roman" w:cs="Times New Roman"/>
          <w:sz w:val="28"/>
          <w:szCs w:val="28"/>
        </w:rPr>
        <w:t xml:space="preserve"> года по</w:t>
      </w:r>
      <w:r w:rsidR="00BB7746">
        <w:rPr>
          <w:rFonts w:ascii="Times New Roman" w:hAnsi="Times New Roman" w:cs="Times New Roman"/>
          <w:sz w:val="28"/>
          <w:szCs w:val="28"/>
        </w:rPr>
        <w:t xml:space="preserve"> 1</w:t>
      </w:r>
      <w:r w:rsidR="00C92ECE" w:rsidRPr="00C92ECE">
        <w:rPr>
          <w:rFonts w:ascii="Times New Roman" w:hAnsi="Times New Roman" w:cs="Times New Roman"/>
          <w:sz w:val="28"/>
          <w:szCs w:val="28"/>
        </w:rPr>
        <w:t>6</w:t>
      </w:r>
      <w:r w:rsidR="00BB7746">
        <w:rPr>
          <w:rFonts w:ascii="Times New Roman" w:hAnsi="Times New Roman" w:cs="Times New Roman"/>
          <w:sz w:val="28"/>
          <w:szCs w:val="28"/>
        </w:rPr>
        <w:t>.05.20</w:t>
      </w:r>
      <w:r w:rsidR="00DF08A6">
        <w:rPr>
          <w:rFonts w:ascii="Times New Roman" w:hAnsi="Times New Roman" w:cs="Times New Roman"/>
          <w:sz w:val="28"/>
          <w:szCs w:val="28"/>
        </w:rPr>
        <w:t>__</w:t>
      </w:r>
      <w:r w:rsidR="00BB7746" w:rsidRPr="00207369">
        <w:rPr>
          <w:rFonts w:ascii="Times New Roman" w:hAnsi="Times New Roman" w:cs="Times New Roman"/>
          <w:sz w:val="28"/>
          <w:szCs w:val="28"/>
        </w:rPr>
        <w:t xml:space="preserve"> года в </w:t>
      </w:r>
      <w:r w:rsidR="00BB7746">
        <w:rPr>
          <w:rFonts w:ascii="Times New Roman" w:hAnsi="Times New Roman" w:cs="Times New Roman"/>
          <w:sz w:val="28"/>
          <w:szCs w:val="28"/>
        </w:rPr>
        <w:t>ПАО «Сбербанк России» г. Ростова-на-Дону.</w:t>
      </w:r>
      <w:r w:rsidR="00BB7746" w:rsidRPr="0083587B">
        <w:rPr>
          <w:rFonts w:ascii="Times New Roman" w:hAnsi="Times New Roman" w:cs="Times New Roman"/>
          <w:sz w:val="28"/>
          <w:szCs w:val="28"/>
        </w:rPr>
        <w:t xml:space="preserve">         </w:t>
      </w:r>
    </w:p>
    <w:p w:rsidR="00BB7746" w:rsidRPr="00207369" w:rsidRDefault="00BB7746" w:rsidP="00B900BB">
      <w:pPr>
        <w:spacing w:after="0" w:line="240" w:lineRule="auto"/>
        <w:ind w:right="57" w:firstLine="567"/>
        <w:jc w:val="both"/>
        <w:rPr>
          <w:rFonts w:ascii="Times New Roman" w:hAnsi="Times New Roman" w:cs="Times New Roman"/>
          <w:sz w:val="28"/>
          <w:szCs w:val="28"/>
        </w:rPr>
      </w:pPr>
      <w:r w:rsidRPr="00207369">
        <w:rPr>
          <w:rFonts w:ascii="Times New Roman" w:hAnsi="Times New Roman" w:cs="Times New Roman"/>
          <w:sz w:val="28"/>
          <w:szCs w:val="28"/>
        </w:rPr>
        <w:t xml:space="preserve">За период прохождения практики </w:t>
      </w:r>
      <w:r w:rsidR="00BE404B">
        <w:rPr>
          <w:rFonts w:ascii="Times New Roman" w:hAnsi="Times New Roman" w:cs="Times New Roman"/>
          <w:sz w:val="28"/>
          <w:szCs w:val="28"/>
        </w:rPr>
        <w:t>Иванов И.И.</w:t>
      </w:r>
      <w:r w:rsidRPr="00207369">
        <w:rPr>
          <w:rFonts w:ascii="Times New Roman" w:hAnsi="Times New Roman" w:cs="Times New Roman"/>
          <w:sz w:val="28"/>
          <w:szCs w:val="28"/>
        </w:rPr>
        <w:t xml:space="preserve"> проявил себя </w:t>
      </w:r>
      <w:r>
        <w:rPr>
          <w:rFonts w:ascii="Times New Roman" w:hAnsi="Times New Roman" w:cs="Times New Roman"/>
          <w:sz w:val="28"/>
          <w:szCs w:val="28"/>
        </w:rPr>
        <w:t xml:space="preserve">с </w:t>
      </w:r>
      <w:r w:rsidRPr="00207369">
        <w:rPr>
          <w:rFonts w:ascii="Times New Roman" w:hAnsi="Times New Roman" w:cs="Times New Roman"/>
          <w:sz w:val="28"/>
          <w:szCs w:val="28"/>
        </w:rPr>
        <w:t>положительной стороны, как дисциплинированный, ответственный, добр</w:t>
      </w:r>
      <w:r>
        <w:rPr>
          <w:rFonts w:ascii="Times New Roman" w:hAnsi="Times New Roman" w:cs="Times New Roman"/>
          <w:sz w:val="28"/>
          <w:szCs w:val="28"/>
        </w:rPr>
        <w:t>осовестн</w:t>
      </w:r>
      <w:r w:rsidRPr="00207369">
        <w:rPr>
          <w:rFonts w:ascii="Times New Roman" w:hAnsi="Times New Roman" w:cs="Times New Roman"/>
          <w:sz w:val="28"/>
          <w:szCs w:val="28"/>
        </w:rPr>
        <w:t>ый практикант.</w:t>
      </w:r>
      <w:r>
        <w:rPr>
          <w:rFonts w:ascii="Times New Roman" w:hAnsi="Times New Roman" w:cs="Times New Roman"/>
          <w:sz w:val="28"/>
          <w:szCs w:val="28"/>
        </w:rPr>
        <w:t xml:space="preserve"> Своевременно выполнял поручения.</w:t>
      </w:r>
    </w:p>
    <w:p w:rsidR="00BB7746" w:rsidRPr="00207369" w:rsidRDefault="00BE404B" w:rsidP="00B900BB">
      <w:pPr>
        <w:spacing w:after="0" w:line="240" w:lineRule="auto"/>
        <w:ind w:right="57" w:firstLine="567"/>
        <w:jc w:val="both"/>
        <w:rPr>
          <w:rFonts w:ascii="Times New Roman" w:hAnsi="Times New Roman" w:cs="Times New Roman"/>
          <w:sz w:val="28"/>
          <w:szCs w:val="28"/>
        </w:rPr>
      </w:pPr>
      <w:r>
        <w:rPr>
          <w:rFonts w:ascii="Times New Roman" w:hAnsi="Times New Roman" w:cs="Times New Roman"/>
          <w:sz w:val="28"/>
          <w:szCs w:val="28"/>
        </w:rPr>
        <w:t>Иванов И.И.</w:t>
      </w:r>
      <w:r w:rsidR="00BB7746" w:rsidRPr="00207369">
        <w:rPr>
          <w:rFonts w:ascii="Times New Roman" w:hAnsi="Times New Roman" w:cs="Times New Roman"/>
          <w:sz w:val="28"/>
          <w:szCs w:val="28"/>
        </w:rPr>
        <w:t xml:space="preserve"> показал отличные знания в области юриспруденции, продемонстрировал </w:t>
      </w:r>
      <w:r w:rsidR="00573AD0">
        <w:rPr>
          <w:rFonts w:ascii="Times New Roman" w:hAnsi="Times New Roman" w:cs="Times New Roman"/>
          <w:sz w:val="28"/>
          <w:szCs w:val="28"/>
        </w:rPr>
        <w:t xml:space="preserve">первичные </w:t>
      </w:r>
      <w:r w:rsidR="00BB7746" w:rsidRPr="00207369">
        <w:rPr>
          <w:rFonts w:ascii="Times New Roman" w:hAnsi="Times New Roman" w:cs="Times New Roman"/>
          <w:sz w:val="28"/>
          <w:szCs w:val="28"/>
        </w:rPr>
        <w:t xml:space="preserve">навыки применения нормативных правовых актов для решения практических ситуаций, навыки поиска и применения действующих </w:t>
      </w:r>
      <w:r w:rsidR="00531B7F">
        <w:rPr>
          <w:rFonts w:ascii="Times New Roman" w:hAnsi="Times New Roman" w:cs="Times New Roman"/>
          <w:sz w:val="28"/>
          <w:szCs w:val="28"/>
        </w:rPr>
        <w:t>нормативных правовых актов</w:t>
      </w:r>
      <w:r w:rsidR="00573AD0">
        <w:rPr>
          <w:rFonts w:ascii="Times New Roman" w:hAnsi="Times New Roman" w:cs="Times New Roman"/>
          <w:sz w:val="28"/>
          <w:szCs w:val="28"/>
        </w:rPr>
        <w:t>.</w:t>
      </w:r>
    </w:p>
    <w:p w:rsidR="00BB7746" w:rsidRDefault="00BB7746" w:rsidP="00B900BB">
      <w:pPr>
        <w:spacing w:after="0" w:line="240" w:lineRule="auto"/>
        <w:ind w:right="57" w:firstLine="567"/>
        <w:jc w:val="both"/>
        <w:rPr>
          <w:rFonts w:ascii="Times New Roman" w:hAnsi="Times New Roman" w:cs="Times New Roman"/>
          <w:sz w:val="28"/>
          <w:szCs w:val="28"/>
        </w:rPr>
      </w:pPr>
      <w:r w:rsidRPr="00207369">
        <w:rPr>
          <w:rFonts w:ascii="Times New Roman" w:hAnsi="Times New Roman" w:cs="Times New Roman"/>
          <w:sz w:val="28"/>
          <w:szCs w:val="28"/>
        </w:rPr>
        <w:t xml:space="preserve">Изучал </w:t>
      </w:r>
      <w:r w:rsidR="00531B7F">
        <w:rPr>
          <w:rFonts w:ascii="Times New Roman" w:hAnsi="Times New Roman" w:cs="Times New Roman"/>
          <w:sz w:val="28"/>
          <w:szCs w:val="28"/>
        </w:rPr>
        <w:t xml:space="preserve">действующее </w:t>
      </w:r>
      <w:r w:rsidRPr="00207369">
        <w:rPr>
          <w:rFonts w:ascii="Times New Roman" w:hAnsi="Times New Roman" w:cs="Times New Roman"/>
          <w:sz w:val="28"/>
          <w:szCs w:val="28"/>
        </w:rPr>
        <w:t xml:space="preserve">законодательство и судебную практику по </w:t>
      </w:r>
      <w:r>
        <w:rPr>
          <w:rFonts w:ascii="Times New Roman" w:hAnsi="Times New Roman" w:cs="Times New Roman"/>
          <w:sz w:val="28"/>
          <w:szCs w:val="28"/>
        </w:rPr>
        <w:t>спорам, возникающих межу кредитной организацией и клиентами</w:t>
      </w:r>
      <w:r w:rsidR="00573AD0">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B7746" w:rsidRDefault="00BB7746" w:rsidP="00680BE3">
      <w:pPr>
        <w:spacing w:after="0" w:line="240" w:lineRule="auto"/>
        <w:ind w:right="57" w:firstLine="567"/>
        <w:jc w:val="both"/>
        <w:rPr>
          <w:rFonts w:ascii="Times New Roman" w:hAnsi="Times New Roman" w:cs="Times New Roman"/>
          <w:sz w:val="28"/>
          <w:szCs w:val="28"/>
        </w:rPr>
      </w:pPr>
      <w:r w:rsidRPr="00207369">
        <w:rPr>
          <w:rFonts w:ascii="Times New Roman" w:hAnsi="Times New Roman" w:cs="Times New Roman"/>
          <w:sz w:val="28"/>
          <w:szCs w:val="28"/>
        </w:rPr>
        <w:t>В процессе прохождения практики успешно выполни</w:t>
      </w:r>
      <w:r>
        <w:rPr>
          <w:rFonts w:ascii="Times New Roman" w:hAnsi="Times New Roman" w:cs="Times New Roman"/>
          <w:sz w:val="28"/>
          <w:szCs w:val="28"/>
        </w:rPr>
        <w:t xml:space="preserve">л </w:t>
      </w:r>
      <w:r w:rsidRPr="00207369">
        <w:rPr>
          <w:rFonts w:ascii="Times New Roman" w:hAnsi="Times New Roman" w:cs="Times New Roman"/>
          <w:sz w:val="28"/>
          <w:szCs w:val="28"/>
        </w:rPr>
        <w:t>все виды работ, предусмотренные графиком (планом) прохождения практики.</w:t>
      </w:r>
    </w:p>
    <w:p w:rsidR="00BA260D" w:rsidRPr="00BA260D" w:rsidRDefault="00BA260D" w:rsidP="00680BE3">
      <w:pPr>
        <w:shd w:val="clear" w:color="auto" w:fill="FFFFFF"/>
        <w:spacing w:after="0" w:line="240" w:lineRule="auto"/>
        <w:ind w:right="142" w:firstLine="567"/>
        <w:jc w:val="both"/>
        <w:rPr>
          <w:rFonts w:ascii="Times New Roman" w:eastAsia="Calibri" w:hAnsi="Times New Roman" w:cs="Times New Roman"/>
          <w:spacing w:val="-2"/>
          <w:sz w:val="28"/>
          <w:szCs w:val="28"/>
          <w:lang w:eastAsia="ru-RU"/>
        </w:rPr>
      </w:pPr>
      <w:r w:rsidRPr="00BA260D">
        <w:rPr>
          <w:rFonts w:ascii="Times New Roman" w:eastAsia="Calibri" w:hAnsi="Times New Roman" w:cs="Times New Roman"/>
          <w:spacing w:val="-2"/>
          <w:sz w:val="28"/>
          <w:szCs w:val="28"/>
          <w:lang w:eastAsia="ru-RU"/>
        </w:rPr>
        <w:t xml:space="preserve">В результате прохождения практики </w:t>
      </w:r>
      <w:r w:rsidR="00BE404B">
        <w:rPr>
          <w:rFonts w:ascii="Times New Roman" w:eastAsia="Calibri" w:hAnsi="Times New Roman" w:cs="Times New Roman"/>
          <w:spacing w:val="-2"/>
          <w:sz w:val="28"/>
          <w:szCs w:val="28"/>
          <w:lang w:eastAsia="ru-RU"/>
        </w:rPr>
        <w:t>Иванов И</w:t>
      </w:r>
      <w:r>
        <w:rPr>
          <w:rFonts w:ascii="Times New Roman" w:eastAsia="Calibri" w:hAnsi="Times New Roman" w:cs="Times New Roman"/>
          <w:spacing w:val="-2"/>
          <w:sz w:val="28"/>
          <w:szCs w:val="28"/>
          <w:lang w:eastAsia="ru-RU"/>
        </w:rPr>
        <w:t>.</w:t>
      </w:r>
      <w:r w:rsidR="00BE404B">
        <w:rPr>
          <w:rFonts w:ascii="Times New Roman" w:eastAsia="Calibri" w:hAnsi="Times New Roman" w:cs="Times New Roman"/>
          <w:spacing w:val="-2"/>
          <w:sz w:val="28"/>
          <w:szCs w:val="28"/>
          <w:lang w:eastAsia="ru-RU"/>
        </w:rPr>
        <w:t>И.</w:t>
      </w:r>
      <w:r>
        <w:rPr>
          <w:rFonts w:ascii="Times New Roman" w:eastAsia="Calibri" w:hAnsi="Times New Roman" w:cs="Times New Roman"/>
          <w:spacing w:val="-2"/>
          <w:sz w:val="28"/>
          <w:szCs w:val="28"/>
          <w:lang w:eastAsia="ru-RU"/>
        </w:rPr>
        <w:t xml:space="preserve"> </w:t>
      </w:r>
      <w:r w:rsidRPr="00BA260D">
        <w:rPr>
          <w:rFonts w:ascii="Times New Roman" w:eastAsia="Calibri" w:hAnsi="Times New Roman" w:cs="Times New Roman"/>
          <w:spacing w:val="-2"/>
          <w:sz w:val="28"/>
          <w:szCs w:val="28"/>
          <w:lang w:eastAsia="ru-RU"/>
        </w:rPr>
        <w:t>сформировал все не</w:t>
      </w:r>
      <w:r w:rsidR="001D1F50">
        <w:rPr>
          <w:rFonts w:ascii="Times New Roman" w:eastAsia="Calibri" w:hAnsi="Times New Roman" w:cs="Times New Roman"/>
          <w:spacing w:val="-2"/>
          <w:sz w:val="28"/>
          <w:szCs w:val="28"/>
          <w:lang w:eastAsia="ru-RU"/>
        </w:rPr>
        <w:t>о</w:t>
      </w:r>
      <w:r w:rsidRPr="00BA260D">
        <w:rPr>
          <w:rFonts w:ascii="Times New Roman" w:eastAsia="Calibri" w:hAnsi="Times New Roman" w:cs="Times New Roman"/>
          <w:spacing w:val="-2"/>
          <w:sz w:val="28"/>
          <w:szCs w:val="28"/>
          <w:lang w:eastAsia="ru-RU"/>
        </w:rPr>
        <w:t>бходимые компетенции.</w:t>
      </w:r>
    </w:p>
    <w:p w:rsidR="00DF08A6" w:rsidRPr="00DF08A6" w:rsidRDefault="00DF08A6" w:rsidP="00680BE3">
      <w:pPr>
        <w:spacing w:after="0" w:line="240" w:lineRule="auto"/>
        <w:ind w:firstLine="567"/>
        <w:jc w:val="both"/>
        <w:rPr>
          <w:rFonts w:ascii="Times New Roman" w:eastAsia="Times New Roman" w:hAnsi="Times New Roman" w:cs="Times New Roman"/>
          <w:sz w:val="28"/>
          <w:szCs w:val="28"/>
          <w:lang w:eastAsia="ru-RU"/>
        </w:rPr>
      </w:pPr>
      <w:r w:rsidRPr="00DF08A6">
        <w:rPr>
          <w:rFonts w:ascii="Times New Roman" w:eastAsia="Times New Roman" w:hAnsi="Times New Roman" w:cs="Times New Roman"/>
          <w:sz w:val="28"/>
          <w:szCs w:val="28"/>
          <w:lang w:eastAsia="ru-RU"/>
        </w:rPr>
        <w:t xml:space="preserve">Заслуживает оценки </w:t>
      </w:r>
      <w:r>
        <w:rPr>
          <w:rFonts w:ascii="Times New Roman" w:eastAsia="Times New Roman" w:hAnsi="Times New Roman" w:cs="Times New Roman"/>
          <w:sz w:val="28"/>
          <w:szCs w:val="28"/>
          <w:lang w:eastAsia="ru-RU"/>
        </w:rPr>
        <w:t>________________________________________</w:t>
      </w:r>
    </w:p>
    <w:p w:rsidR="00BB7746" w:rsidRDefault="00BB7746" w:rsidP="00BB7746">
      <w:pPr>
        <w:spacing w:after="0" w:line="360" w:lineRule="auto"/>
        <w:jc w:val="both"/>
        <w:rPr>
          <w:rFonts w:ascii="Times New Roman" w:hAnsi="Times New Roman" w:cs="Times New Roman"/>
          <w:sz w:val="28"/>
          <w:szCs w:val="28"/>
        </w:rPr>
      </w:pPr>
    </w:p>
    <w:p w:rsidR="00573AD0" w:rsidRDefault="00573AD0" w:rsidP="00C6783D">
      <w:pPr>
        <w:spacing w:after="0" w:line="240" w:lineRule="auto"/>
        <w:ind w:left="4962"/>
        <w:jc w:val="both"/>
        <w:rPr>
          <w:rFonts w:ascii="Times New Roman" w:hAnsi="Times New Roman" w:cs="Times New Roman"/>
          <w:sz w:val="28"/>
          <w:szCs w:val="28"/>
        </w:rPr>
      </w:pPr>
    </w:p>
    <w:p w:rsidR="00680BE3" w:rsidRPr="00680BE3" w:rsidRDefault="00BB7746" w:rsidP="00680BE3">
      <w:pPr>
        <w:spacing w:after="0"/>
        <w:ind w:left="48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Руководитель </w:t>
      </w:r>
      <w:r w:rsidR="00680BE3" w:rsidRPr="00680BE3">
        <w:rPr>
          <w:rFonts w:ascii="Times New Roman" w:eastAsia="Times New Roman" w:hAnsi="Times New Roman" w:cs="Times New Roman"/>
          <w:sz w:val="28"/>
          <w:szCs w:val="28"/>
          <w:lang w:eastAsia="ru-RU"/>
        </w:rPr>
        <w:t>практической подготовки от профильной организации</w:t>
      </w:r>
    </w:p>
    <w:p w:rsidR="00BB7746" w:rsidRDefault="00BB7746" w:rsidP="00680BE3">
      <w:pPr>
        <w:spacing w:after="0" w:line="240" w:lineRule="auto"/>
        <w:ind w:left="4962"/>
        <w:jc w:val="both"/>
        <w:rPr>
          <w:rFonts w:ascii="Times New Roman" w:hAnsi="Times New Roman" w:cs="Times New Roman"/>
          <w:sz w:val="28"/>
          <w:szCs w:val="28"/>
        </w:rPr>
      </w:pPr>
      <w:r>
        <w:rPr>
          <w:rFonts w:ascii="Times New Roman" w:hAnsi="Times New Roman" w:cs="Times New Roman"/>
          <w:sz w:val="28"/>
          <w:szCs w:val="28"/>
        </w:rPr>
        <w:t>____________ __</w:t>
      </w:r>
      <w:r w:rsidR="00BE404B" w:rsidRPr="00BE404B">
        <w:rPr>
          <w:rFonts w:ascii="Times New Roman" w:hAnsi="Times New Roman" w:cs="Times New Roman"/>
          <w:sz w:val="28"/>
          <w:szCs w:val="28"/>
          <w:u w:val="single"/>
        </w:rPr>
        <w:t>Семенов С.С.</w:t>
      </w:r>
      <w:r w:rsidRPr="00BE404B">
        <w:rPr>
          <w:rFonts w:ascii="Times New Roman" w:hAnsi="Times New Roman" w:cs="Times New Roman"/>
          <w:sz w:val="28"/>
          <w:szCs w:val="28"/>
          <w:u w:val="single"/>
        </w:rPr>
        <w:t>__</w:t>
      </w:r>
    </w:p>
    <w:p w:rsidR="00BB7746" w:rsidRPr="008B6C77" w:rsidRDefault="00BB7746" w:rsidP="00C6783D">
      <w:pPr>
        <w:spacing w:after="0" w:line="240" w:lineRule="auto"/>
        <w:ind w:left="4961" w:firstLine="1"/>
        <w:jc w:val="both"/>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подпись                               </w:t>
      </w:r>
      <w:proofErr w:type="spellStart"/>
      <w:r>
        <w:rPr>
          <w:rFonts w:ascii="Times New Roman" w:hAnsi="Times New Roman" w:cs="Times New Roman"/>
          <w:sz w:val="28"/>
          <w:szCs w:val="28"/>
          <w:vertAlign w:val="superscript"/>
        </w:rPr>
        <w:t>и.о</w:t>
      </w:r>
      <w:proofErr w:type="spellEnd"/>
      <w:r>
        <w:rPr>
          <w:rFonts w:ascii="Times New Roman" w:hAnsi="Times New Roman" w:cs="Times New Roman"/>
          <w:sz w:val="28"/>
          <w:szCs w:val="28"/>
          <w:vertAlign w:val="superscript"/>
        </w:rPr>
        <w:t>. фамилия</w:t>
      </w:r>
    </w:p>
    <w:p w:rsidR="00BB7746" w:rsidRDefault="00531B7F" w:rsidP="00C6783D">
      <w:pPr>
        <w:spacing w:after="0" w:line="240" w:lineRule="auto"/>
        <w:ind w:left="4962"/>
        <w:jc w:val="both"/>
        <w:rPr>
          <w:rFonts w:ascii="Times New Roman" w:hAnsi="Times New Roman" w:cs="Times New Roman"/>
          <w:sz w:val="28"/>
          <w:szCs w:val="28"/>
        </w:rPr>
      </w:pPr>
      <w:r>
        <w:rPr>
          <w:rFonts w:ascii="Times New Roman" w:hAnsi="Times New Roman" w:cs="Times New Roman"/>
          <w:sz w:val="28"/>
          <w:szCs w:val="28"/>
        </w:rPr>
        <w:t>«</w:t>
      </w:r>
      <w:r w:rsidR="00BB7746">
        <w:rPr>
          <w:rFonts w:ascii="Times New Roman" w:hAnsi="Times New Roman" w:cs="Times New Roman"/>
          <w:sz w:val="28"/>
          <w:szCs w:val="28"/>
        </w:rPr>
        <w:t>1</w:t>
      </w:r>
      <w:r w:rsidR="00C92ECE" w:rsidRPr="00BE404B">
        <w:rPr>
          <w:rFonts w:ascii="Times New Roman" w:hAnsi="Times New Roman" w:cs="Times New Roman"/>
          <w:sz w:val="28"/>
          <w:szCs w:val="28"/>
        </w:rPr>
        <w:t>5</w:t>
      </w:r>
      <w:r>
        <w:rPr>
          <w:rFonts w:ascii="Times New Roman" w:hAnsi="Times New Roman" w:cs="Times New Roman"/>
          <w:sz w:val="28"/>
          <w:szCs w:val="28"/>
        </w:rPr>
        <w:t>»</w:t>
      </w:r>
      <w:r w:rsidR="00BB7746">
        <w:rPr>
          <w:rFonts w:ascii="Times New Roman" w:hAnsi="Times New Roman" w:cs="Times New Roman"/>
          <w:sz w:val="28"/>
          <w:szCs w:val="28"/>
        </w:rPr>
        <w:t xml:space="preserve"> мая 20</w:t>
      </w:r>
      <w:r w:rsidR="00B11B98">
        <w:rPr>
          <w:rFonts w:ascii="Times New Roman" w:hAnsi="Times New Roman" w:cs="Times New Roman"/>
          <w:sz w:val="28"/>
          <w:szCs w:val="28"/>
        </w:rPr>
        <w:t>__</w:t>
      </w:r>
      <w:r w:rsidR="00BB7746">
        <w:rPr>
          <w:rFonts w:ascii="Times New Roman" w:hAnsi="Times New Roman" w:cs="Times New Roman"/>
          <w:sz w:val="28"/>
          <w:szCs w:val="28"/>
        </w:rPr>
        <w:t xml:space="preserve"> г.</w:t>
      </w:r>
    </w:p>
    <w:p w:rsidR="00BB7746" w:rsidRPr="00680BE3" w:rsidRDefault="00BB7746" w:rsidP="00BB7746">
      <w:pPr>
        <w:spacing w:after="0" w:line="360" w:lineRule="auto"/>
        <w:ind w:left="4962"/>
        <w:jc w:val="center"/>
        <w:rPr>
          <w:rFonts w:ascii="Times New Roman" w:hAnsi="Times New Roman" w:cs="Times New Roman"/>
          <w:sz w:val="20"/>
          <w:szCs w:val="20"/>
        </w:rPr>
      </w:pPr>
      <w:r w:rsidRPr="00680BE3">
        <w:rPr>
          <w:rFonts w:ascii="Times New Roman" w:hAnsi="Times New Roman" w:cs="Times New Roman"/>
          <w:sz w:val="20"/>
          <w:szCs w:val="20"/>
        </w:rPr>
        <w:t>М.П.</w:t>
      </w:r>
    </w:p>
    <w:p w:rsidR="00615F19" w:rsidRDefault="00467212" w:rsidP="00467212">
      <w:pPr>
        <w:pStyle w:val="Standard"/>
        <w:spacing w:line="360" w:lineRule="auto"/>
        <w:jc w:val="both"/>
        <w:rPr>
          <w:rFonts w:eastAsia="Times New Roman"/>
          <w:b/>
          <w:bCs/>
          <w:iCs/>
          <w:color w:val="000000"/>
          <w:kern w:val="0"/>
          <w:sz w:val="28"/>
          <w:szCs w:val="28"/>
        </w:rPr>
      </w:pPr>
      <w:r w:rsidRPr="00604996">
        <w:rPr>
          <w:rFonts w:eastAsia="Times New Roman"/>
          <w:b/>
          <w:bCs/>
          <w:iCs/>
          <w:color w:val="000000"/>
          <w:kern w:val="0"/>
          <w:sz w:val="28"/>
          <w:szCs w:val="28"/>
        </w:rPr>
        <w:t xml:space="preserve">      </w:t>
      </w:r>
      <w:r w:rsidRPr="007A7B1E">
        <w:rPr>
          <w:rFonts w:eastAsia="Times New Roman"/>
          <w:b/>
          <w:bCs/>
          <w:iCs/>
          <w:color w:val="000000"/>
          <w:kern w:val="0"/>
          <w:sz w:val="28"/>
          <w:szCs w:val="28"/>
        </w:rPr>
        <w:t xml:space="preserve">                                      </w:t>
      </w:r>
    </w:p>
    <w:p w:rsidR="00680BE3" w:rsidRDefault="00680BE3" w:rsidP="00467212">
      <w:pPr>
        <w:pStyle w:val="Standard"/>
        <w:spacing w:line="360" w:lineRule="auto"/>
        <w:jc w:val="both"/>
        <w:rPr>
          <w:rFonts w:eastAsia="Times New Roman"/>
          <w:b/>
          <w:bCs/>
          <w:iCs/>
          <w:color w:val="000000"/>
          <w:kern w:val="0"/>
          <w:sz w:val="28"/>
          <w:szCs w:val="28"/>
        </w:rPr>
      </w:pPr>
    </w:p>
    <w:p w:rsidR="00467212" w:rsidRPr="007A7B1E" w:rsidRDefault="00467212" w:rsidP="00615F19">
      <w:pPr>
        <w:pStyle w:val="Standard"/>
        <w:spacing w:line="360" w:lineRule="auto"/>
        <w:jc w:val="center"/>
        <w:rPr>
          <w:rFonts w:eastAsia="Times New Roman"/>
          <w:b/>
          <w:bCs/>
          <w:iCs/>
          <w:color w:val="000000"/>
          <w:kern w:val="0"/>
          <w:sz w:val="28"/>
          <w:szCs w:val="28"/>
        </w:rPr>
      </w:pPr>
      <w:r w:rsidRPr="007A7B1E">
        <w:rPr>
          <w:rFonts w:eastAsia="Times New Roman"/>
          <w:b/>
          <w:bCs/>
          <w:iCs/>
          <w:color w:val="000000"/>
          <w:kern w:val="0"/>
          <w:sz w:val="28"/>
          <w:szCs w:val="28"/>
        </w:rPr>
        <w:t>С</w:t>
      </w:r>
      <w:r w:rsidR="00680BE3">
        <w:rPr>
          <w:rFonts w:eastAsia="Times New Roman"/>
          <w:b/>
          <w:bCs/>
          <w:iCs/>
          <w:color w:val="000000"/>
          <w:kern w:val="0"/>
          <w:sz w:val="28"/>
          <w:szCs w:val="28"/>
        </w:rPr>
        <w:t>одержание</w:t>
      </w:r>
    </w:p>
    <w:p w:rsidR="00467212" w:rsidRPr="004F1E50" w:rsidRDefault="00467212" w:rsidP="00467212">
      <w:pPr>
        <w:pStyle w:val="Standard"/>
        <w:spacing w:line="360" w:lineRule="auto"/>
        <w:jc w:val="both"/>
        <w:rPr>
          <w:rFonts w:eastAsia="Times New Roman"/>
          <w:b/>
          <w:bCs/>
          <w:iCs/>
          <w:kern w:val="0"/>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328"/>
        <w:gridCol w:w="672"/>
      </w:tblGrid>
      <w:tr w:rsidR="00467212" w:rsidRPr="00CF22F0" w:rsidTr="00497274">
        <w:tc>
          <w:tcPr>
            <w:tcW w:w="571" w:type="dxa"/>
          </w:tcPr>
          <w:p w:rsidR="00467212" w:rsidRPr="00CF22F0" w:rsidRDefault="00467212" w:rsidP="00C7125B">
            <w:pPr>
              <w:pStyle w:val="Standard"/>
              <w:spacing w:line="360" w:lineRule="auto"/>
              <w:jc w:val="center"/>
              <w:rPr>
                <w:rFonts w:ascii="Times New Roman" w:eastAsia="Times New Roman" w:hAnsi="Times New Roman"/>
                <w:bCs/>
                <w:iCs/>
                <w:kern w:val="0"/>
                <w:sz w:val="28"/>
                <w:szCs w:val="28"/>
              </w:rPr>
            </w:pPr>
          </w:p>
        </w:tc>
        <w:tc>
          <w:tcPr>
            <w:tcW w:w="8328" w:type="dxa"/>
          </w:tcPr>
          <w:p w:rsidR="00467212" w:rsidRPr="00CF22F0" w:rsidRDefault="00467212" w:rsidP="00680BE3">
            <w:pPr>
              <w:pStyle w:val="Standard"/>
              <w:spacing w:line="360" w:lineRule="auto"/>
              <w:jc w:val="center"/>
              <w:rPr>
                <w:rFonts w:ascii="Times New Roman" w:eastAsia="Times New Roman" w:hAnsi="Times New Roman"/>
                <w:bCs/>
                <w:iCs/>
                <w:kern w:val="0"/>
                <w:sz w:val="28"/>
                <w:szCs w:val="28"/>
              </w:rPr>
            </w:pPr>
            <w:r w:rsidRPr="00F63DFD">
              <w:rPr>
                <w:rFonts w:ascii="Times New Roman" w:eastAsia="Times New Roman" w:hAnsi="Times New Roman"/>
                <w:bCs/>
                <w:iCs/>
                <w:kern w:val="0"/>
                <w:sz w:val="28"/>
                <w:szCs w:val="28"/>
              </w:rPr>
              <w:t>В</w:t>
            </w:r>
            <w:r w:rsidR="00680BE3">
              <w:rPr>
                <w:rFonts w:ascii="Times New Roman" w:eastAsia="Times New Roman" w:hAnsi="Times New Roman"/>
                <w:bCs/>
                <w:iCs/>
                <w:kern w:val="0"/>
                <w:sz w:val="28"/>
                <w:szCs w:val="28"/>
              </w:rPr>
              <w:t>ведение</w:t>
            </w:r>
            <w:r w:rsidRPr="00F63DFD">
              <w:rPr>
                <w:rFonts w:ascii="Times New Roman" w:eastAsia="Times New Roman" w:hAnsi="Times New Roman"/>
                <w:bCs/>
                <w:iCs/>
                <w:kern w:val="0"/>
                <w:sz w:val="28"/>
                <w:szCs w:val="28"/>
              </w:rPr>
              <w:t xml:space="preserve"> </w:t>
            </w:r>
            <w:r w:rsidRPr="00645C6A">
              <w:rPr>
                <w:rFonts w:ascii="Times New Roman" w:eastAsia="Times New Roman" w:hAnsi="Times New Roman"/>
                <w:bCs/>
                <w:iCs/>
                <w:color w:val="FFFFFF" w:themeColor="background1"/>
                <w:kern w:val="0"/>
                <w:sz w:val="28"/>
                <w:szCs w:val="28"/>
              </w:rPr>
              <w:t>………………………………………………………….....</w:t>
            </w:r>
          </w:p>
        </w:tc>
        <w:tc>
          <w:tcPr>
            <w:tcW w:w="672" w:type="dxa"/>
          </w:tcPr>
          <w:p w:rsidR="00467212" w:rsidRPr="002F5D30" w:rsidRDefault="00986D3D"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13</w:t>
            </w:r>
          </w:p>
        </w:tc>
      </w:tr>
      <w:tr w:rsidR="00467212" w:rsidRPr="00CF22F0" w:rsidTr="00497274">
        <w:tc>
          <w:tcPr>
            <w:tcW w:w="571" w:type="dxa"/>
          </w:tcPr>
          <w:p w:rsidR="00467212" w:rsidRPr="00CF22F0" w:rsidRDefault="00467212" w:rsidP="00C7125B">
            <w:pPr>
              <w:pStyle w:val="Standard"/>
              <w:spacing w:line="360" w:lineRule="auto"/>
              <w:jc w:val="center"/>
              <w:rPr>
                <w:rFonts w:ascii="Times New Roman" w:eastAsia="Times New Roman" w:hAnsi="Times New Roman"/>
                <w:bCs/>
                <w:iCs/>
                <w:kern w:val="0"/>
                <w:sz w:val="28"/>
                <w:szCs w:val="28"/>
              </w:rPr>
            </w:pPr>
            <w:r w:rsidRPr="00CF22F0">
              <w:rPr>
                <w:rFonts w:ascii="Times New Roman" w:eastAsia="Times New Roman" w:hAnsi="Times New Roman"/>
                <w:bCs/>
                <w:iCs/>
                <w:kern w:val="0"/>
                <w:sz w:val="28"/>
                <w:szCs w:val="28"/>
              </w:rPr>
              <w:t>1</w:t>
            </w:r>
            <w:r>
              <w:rPr>
                <w:rFonts w:ascii="Times New Roman" w:eastAsia="Times New Roman" w:hAnsi="Times New Roman"/>
                <w:bCs/>
                <w:iCs/>
                <w:kern w:val="0"/>
                <w:sz w:val="28"/>
                <w:szCs w:val="28"/>
              </w:rPr>
              <w:t>.</w:t>
            </w:r>
          </w:p>
        </w:tc>
        <w:tc>
          <w:tcPr>
            <w:tcW w:w="8328" w:type="dxa"/>
          </w:tcPr>
          <w:p w:rsidR="00467212" w:rsidRPr="00D735CD" w:rsidRDefault="00467212" w:rsidP="00C7125B">
            <w:pPr>
              <w:widowControl w:val="0"/>
              <w:autoSpaceDE w:val="0"/>
              <w:autoSpaceDN w:val="0"/>
              <w:adjustRightInd w:val="0"/>
              <w:spacing w:line="360" w:lineRule="auto"/>
              <w:rPr>
                <w:rFonts w:ascii="Times New Roman" w:hAnsi="Times New Roman"/>
                <w:sz w:val="28"/>
                <w:szCs w:val="28"/>
              </w:rPr>
            </w:pPr>
            <w:r w:rsidRPr="00D735CD">
              <w:rPr>
                <w:rFonts w:ascii="Times New Roman" w:hAnsi="Times New Roman"/>
                <w:sz w:val="28"/>
                <w:szCs w:val="28"/>
              </w:rPr>
              <w:t xml:space="preserve">Общая характеристика деятельности </w:t>
            </w:r>
            <w:r>
              <w:rPr>
                <w:rFonts w:ascii="Times New Roman" w:hAnsi="Times New Roman"/>
                <w:sz w:val="28"/>
                <w:szCs w:val="28"/>
              </w:rPr>
              <w:t xml:space="preserve">Сбербанка </w:t>
            </w:r>
            <w:r w:rsidRPr="00D735CD">
              <w:rPr>
                <w:rFonts w:ascii="Times New Roman" w:hAnsi="Times New Roman"/>
                <w:color w:val="FFFFFF" w:themeColor="background1"/>
                <w:sz w:val="28"/>
                <w:szCs w:val="28"/>
              </w:rPr>
              <w:t>..................</w:t>
            </w:r>
          </w:p>
        </w:tc>
        <w:tc>
          <w:tcPr>
            <w:tcW w:w="672" w:type="dxa"/>
          </w:tcPr>
          <w:p w:rsidR="00467212" w:rsidRPr="002F5D30" w:rsidRDefault="00986D3D"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15</w:t>
            </w:r>
          </w:p>
        </w:tc>
      </w:tr>
      <w:tr w:rsidR="00467212" w:rsidRPr="00CF22F0" w:rsidTr="00497274">
        <w:tc>
          <w:tcPr>
            <w:tcW w:w="571" w:type="dxa"/>
          </w:tcPr>
          <w:p w:rsidR="00467212" w:rsidRPr="00045111" w:rsidRDefault="00467212"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1.1</w:t>
            </w:r>
          </w:p>
        </w:tc>
        <w:tc>
          <w:tcPr>
            <w:tcW w:w="8328" w:type="dxa"/>
          </w:tcPr>
          <w:p w:rsidR="00467212" w:rsidRPr="00D735CD" w:rsidRDefault="00467212" w:rsidP="00C7125B">
            <w:pPr>
              <w:pStyle w:val="Standard"/>
              <w:spacing w:line="360" w:lineRule="auto"/>
              <w:rPr>
                <w:rFonts w:ascii="Times New Roman" w:hAnsi="Times New Roman"/>
                <w:sz w:val="28"/>
                <w:szCs w:val="28"/>
              </w:rPr>
            </w:pPr>
            <w:r>
              <w:rPr>
                <w:rFonts w:ascii="Times New Roman" w:hAnsi="Times New Roman"/>
                <w:sz w:val="28"/>
                <w:szCs w:val="28"/>
              </w:rPr>
              <w:t>Сбербанк сегодня</w:t>
            </w:r>
          </w:p>
        </w:tc>
        <w:tc>
          <w:tcPr>
            <w:tcW w:w="672" w:type="dxa"/>
          </w:tcPr>
          <w:p w:rsidR="00467212" w:rsidRPr="002F5D30" w:rsidRDefault="00467212" w:rsidP="00C7125B">
            <w:pPr>
              <w:pStyle w:val="Standard"/>
              <w:spacing w:line="360" w:lineRule="auto"/>
              <w:jc w:val="center"/>
              <w:rPr>
                <w:rFonts w:ascii="Times New Roman" w:eastAsia="Times New Roman" w:hAnsi="Times New Roman"/>
                <w:bCs/>
                <w:iCs/>
                <w:kern w:val="0"/>
                <w:sz w:val="28"/>
                <w:szCs w:val="28"/>
              </w:rPr>
            </w:pPr>
            <w:r w:rsidRPr="002F5D30">
              <w:rPr>
                <w:rFonts w:ascii="Times New Roman" w:eastAsia="Times New Roman" w:hAnsi="Times New Roman"/>
                <w:bCs/>
                <w:iCs/>
                <w:kern w:val="0"/>
                <w:sz w:val="28"/>
                <w:szCs w:val="28"/>
              </w:rPr>
              <w:t>1</w:t>
            </w:r>
            <w:r w:rsidR="00BC119D">
              <w:rPr>
                <w:rFonts w:ascii="Times New Roman" w:eastAsia="Times New Roman" w:hAnsi="Times New Roman"/>
                <w:bCs/>
                <w:iCs/>
                <w:kern w:val="0"/>
                <w:sz w:val="28"/>
                <w:szCs w:val="28"/>
              </w:rPr>
              <w:t>5</w:t>
            </w:r>
          </w:p>
        </w:tc>
      </w:tr>
      <w:tr w:rsidR="00467212" w:rsidRPr="00CF22F0" w:rsidTr="00497274">
        <w:tc>
          <w:tcPr>
            <w:tcW w:w="571" w:type="dxa"/>
          </w:tcPr>
          <w:p w:rsidR="00467212" w:rsidRPr="00045111" w:rsidRDefault="00467212"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1.2</w:t>
            </w:r>
          </w:p>
        </w:tc>
        <w:tc>
          <w:tcPr>
            <w:tcW w:w="8328" w:type="dxa"/>
          </w:tcPr>
          <w:p w:rsidR="00467212" w:rsidRPr="00D735CD" w:rsidRDefault="00467212" w:rsidP="00C7125B">
            <w:pPr>
              <w:pStyle w:val="Standard"/>
              <w:spacing w:line="360" w:lineRule="auto"/>
              <w:rPr>
                <w:rFonts w:ascii="Times New Roman" w:hAnsi="Times New Roman"/>
                <w:sz w:val="28"/>
                <w:szCs w:val="28"/>
              </w:rPr>
            </w:pPr>
            <w:r>
              <w:rPr>
                <w:rFonts w:ascii="Times New Roman" w:hAnsi="Times New Roman"/>
                <w:sz w:val="28"/>
                <w:szCs w:val="28"/>
              </w:rPr>
              <w:t>Миссии и ценности Банка</w:t>
            </w:r>
          </w:p>
        </w:tc>
        <w:tc>
          <w:tcPr>
            <w:tcW w:w="672" w:type="dxa"/>
          </w:tcPr>
          <w:p w:rsidR="00467212" w:rsidRPr="002F5D30" w:rsidRDefault="00467212" w:rsidP="00C7125B">
            <w:pPr>
              <w:pStyle w:val="Standard"/>
              <w:spacing w:line="360" w:lineRule="auto"/>
              <w:jc w:val="center"/>
              <w:rPr>
                <w:rFonts w:ascii="Times New Roman" w:eastAsia="Times New Roman" w:hAnsi="Times New Roman"/>
                <w:bCs/>
                <w:iCs/>
                <w:kern w:val="0"/>
                <w:sz w:val="28"/>
                <w:szCs w:val="28"/>
              </w:rPr>
            </w:pPr>
            <w:r w:rsidRPr="002F5D30">
              <w:rPr>
                <w:rFonts w:ascii="Times New Roman" w:eastAsia="Times New Roman" w:hAnsi="Times New Roman"/>
                <w:bCs/>
                <w:iCs/>
                <w:kern w:val="0"/>
                <w:sz w:val="28"/>
                <w:szCs w:val="28"/>
              </w:rPr>
              <w:t>1</w:t>
            </w:r>
            <w:r w:rsidR="00BC119D">
              <w:rPr>
                <w:rFonts w:ascii="Times New Roman" w:eastAsia="Times New Roman" w:hAnsi="Times New Roman"/>
                <w:bCs/>
                <w:iCs/>
                <w:kern w:val="0"/>
                <w:sz w:val="28"/>
                <w:szCs w:val="28"/>
              </w:rPr>
              <w:t>8</w:t>
            </w:r>
          </w:p>
        </w:tc>
      </w:tr>
      <w:tr w:rsidR="00467212" w:rsidRPr="00CF22F0" w:rsidTr="00497274">
        <w:trPr>
          <w:trHeight w:val="450"/>
        </w:trPr>
        <w:tc>
          <w:tcPr>
            <w:tcW w:w="571" w:type="dxa"/>
          </w:tcPr>
          <w:p w:rsidR="00467212" w:rsidRPr="00CF22F0" w:rsidRDefault="00467212"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2.</w:t>
            </w:r>
          </w:p>
        </w:tc>
        <w:tc>
          <w:tcPr>
            <w:tcW w:w="8328" w:type="dxa"/>
          </w:tcPr>
          <w:p w:rsidR="00467212" w:rsidRPr="00460576" w:rsidRDefault="00467212" w:rsidP="00C7125B">
            <w:pPr>
              <w:pStyle w:val="Standard"/>
              <w:spacing w:line="360" w:lineRule="auto"/>
              <w:rPr>
                <w:rFonts w:ascii="Times New Roman" w:eastAsia="Times New Roman" w:hAnsi="Times New Roman"/>
                <w:bCs/>
                <w:iCs/>
                <w:kern w:val="0"/>
                <w:sz w:val="28"/>
                <w:szCs w:val="28"/>
              </w:rPr>
            </w:pPr>
            <w:r>
              <w:rPr>
                <w:rFonts w:ascii="Times New Roman" w:eastAsia="Times New Roman" w:hAnsi="Times New Roman"/>
                <w:bCs/>
                <w:iCs/>
                <w:kern w:val="0"/>
                <w:sz w:val="28"/>
                <w:szCs w:val="28"/>
              </w:rPr>
              <w:t xml:space="preserve">Построение линии защиты Банка в правовых спорах, основанные на </w:t>
            </w:r>
            <w:r>
              <w:rPr>
                <w:rFonts w:ascii="Times New Roman" w:eastAsia="Times New Roman" w:hAnsi="Times New Roman"/>
                <w:bCs/>
                <w:iCs/>
                <w:kern w:val="0"/>
                <w:sz w:val="28"/>
                <w:szCs w:val="28"/>
                <w:lang w:val="en-US"/>
              </w:rPr>
              <w:t>case</w:t>
            </w:r>
            <w:r w:rsidRPr="00460576">
              <w:rPr>
                <w:rFonts w:ascii="Times New Roman" w:eastAsia="Times New Roman" w:hAnsi="Times New Roman"/>
                <w:bCs/>
                <w:iCs/>
                <w:kern w:val="0"/>
                <w:sz w:val="28"/>
                <w:szCs w:val="28"/>
              </w:rPr>
              <w:t xml:space="preserve"> </w:t>
            </w:r>
            <w:r>
              <w:rPr>
                <w:rFonts w:ascii="Times New Roman" w:eastAsia="Times New Roman" w:hAnsi="Times New Roman"/>
                <w:bCs/>
                <w:iCs/>
                <w:kern w:val="0"/>
                <w:sz w:val="28"/>
                <w:szCs w:val="28"/>
                <w:lang w:val="en-US"/>
              </w:rPr>
              <w:t>study</w:t>
            </w:r>
          </w:p>
        </w:tc>
        <w:tc>
          <w:tcPr>
            <w:tcW w:w="672" w:type="dxa"/>
          </w:tcPr>
          <w:p w:rsidR="00467212" w:rsidRPr="002F5D30" w:rsidRDefault="00BC119D"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21</w:t>
            </w:r>
          </w:p>
        </w:tc>
      </w:tr>
      <w:tr w:rsidR="00467212" w:rsidRPr="00CF22F0" w:rsidTr="00497274">
        <w:trPr>
          <w:trHeight w:val="495"/>
        </w:trPr>
        <w:tc>
          <w:tcPr>
            <w:tcW w:w="571" w:type="dxa"/>
          </w:tcPr>
          <w:p w:rsidR="00467212" w:rsidRPr="00161A7C" w:rsidRDefault="00467212" w:rsidP="00680BE3">
            <w:pPr>
              <w:pStyle w:val="Standard"/>
              <w:spacing w:line="360" w:lineRule="auto"/>
              <w:jc w:val="center"/>
              <w:rPr>
                <w:rFonts w:ascii="Times New Roman" w:eastAsia="Times New Roman" w:hAnsi="Times New Roman"/>
                <w:bCs/>
                <w:iCs/>
                <w:kern w:val="0"/>
                <w:sz w:val="28"/>
                <w:szCs w:val="28"/>
              </w:rPr>
            </w:pPr>
            <w:r w:rsidRPr="00161A7C">
              <w:rPr>
                <w:rFonts w:ascii="Times New Roman" w:eastAsia="Times New Roman" w:hAnsi="Times New Roman"/>
                <w:bCs/>
                <w:iCs/>
                <w:kern w:val="0"/>
                <w:sz w:val="28"/>
                <w:szCs w:val="28"/>
              </w:rPr>
              <w:t>3.</w:t>
            </w:r>
          </w:p>
        </w:tc>
        <w:tc>
          <w:tcPr>
            <w:tcW w:w="8328" w:type="dxa"/>
          </w:tcPr>
          <w:p w:rsidR="00467212" w:rsidRPr="00161A7C" w:rsidRDefault="00467212" w:rsidP="00680BE3">
            <w:pPr>
              <w:spacing w:line="360" w:lineRule="auto"/>
              <w:rPr>
                <w:rFonts w:ascii="Times New Roman" w:eastAsia="Calibri" w:hAnsi="Times New Roman"/>
                <w:kern w:val="3"/>
                <w:sz w:val="28"/>
                <w:szCs w:val="28"/>
              </w:rPr>
            </w:pPr>
            <w:r w:rsidRPr="00161A7C">
              <w:rPr>
                <w:rFonts w:ascii="Times New Roman" w:eastAsia="Calibri" w:hAnsi="Times New Roman"/>
                <w:kern w:val="3"/>
                <w:sz w:val="28"/>
                <w:szCs w:val="28"/>
              </w:rPr>
              <w:t>Обзор судебной практики по вопросу гражданско-правового регулирования отношений по возмездному оказан</w:t>
            </w:r>
            <w:r>
              <w:rPr>
                <w:rFonts w:ascii="Times New Roman" w:eastAsia="Calibri" w:hAnsi="Times New Roman"/>
                <w:kern w:val="3"/>
                <w:sz w:val="28"/>
                <w:szCs w:val="28"/>
              </w:rPr>
              <w:t>ию правовых и юридических услуг</w:t>
            </w:r>
          </w:p>
        </w:tc>
        <w:tc>
          <w:tcPr>
            <w:tcW w:w="672" w:type="dxa"/>
          </w:tcPr>
          <w:p w:rsidR="00467212" w:rsidRPr="002F5D30" w:rsidRDefault="00BC119D" w:rsidP="00680BE3">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27</w:t>
            </w:r>
          </w:p>
        </w:tc>
      </w:tr>
      <w:tr w:rsidR="00467212" w:rsidRPr="00CF22F0" w:rsidTr="00497274">
        <w:trPr>
          <w:trHeight w:val="456"/>
        </w:trPr>
        <w:tc>
          <w:tcPr>
            <w:tcW w:w="571" w:type="dxa"/>
          </w:tcPr>
          <w:p w:rsidR="00467212" w:rsidRPr="00CF22F0" w:rsidRDefault="00467212" w:rsidP="00680BE3">
            <w:pPr>
              <w:pStyle w:val="Standard"/>
              <w:spacing w:line="360" w:lineRule="auto"/>
              <w:rPr>
                <w:rFonts w:eastAsia="Times New Roman"/>
                <w:bCs/>
                <w:iCs/>
                <w:kern w:val="0"/>
                <w:sz w:val="28"/>
                <w:szCs w:val="28"/>
              </w:rPr>
            </w:pPr>
          </w:p>
        </w:tc>
        <w:tc>
          <w:tcPr>
            <w:tcW w:w="8328" w:type="dxa"/>
          </w:tcPr>
          <w:p w:rsidR="00C96BF6" w:rsidRDefault="00C96BF6" w:rsidP="00680BE3">
            <w:pPr>
              <w:pStyle w:val="Standard"/>
              <w:spacing w:line="360" w:lineRule="auto"/>
              <w:rPr>
                <w:rFonts w:ascii="Times New Roman" w:hAnsi="Times New Roman"/>
                <w:sz w:val="28"/>
                <w:szCs w:val="28"/>
              </w:rPr>
            </w:pPr>
            <w:r>
              <w:rPr>
                <w:rFonts w:ascii="Times New Roman" w:hAnsi="Times New Roman"/>
                <w:sz w:val="28"/>
                <w:szCs w:val="28"/>
              </w:rPr>
              <w:t xml:space="preserve">4. Решение </w:t>
            </w:r>
            <w:r w:rsidR="00573AD0">
              <w:rPr>
                <w:rFonts w:ascii="Times New Roman" w:hAnsi="Times New Roman"/>
                <w:sz w:val="28"/>
                <w:szCs w:val="28"/>
              </w:rPr>
              <w:t xml:space="preserve">задач </w:t>
            </w:r>
          </w:p>
          <w:p w:rsidR="00467212" w:rsidRDefault="00467212" w:rsidP="00680BE3">
            <w:pPr>
              <w:pStyle w:val="Standard"/>
              <w:spacing w:line="360" w:lineRule="auto"/>
              <w:rPr>
                <w:sz w:val="28"/>
                <w:szCs w:val="28"/>
              </w:rPr>
            </w:pPr>
            <w:r>
              <w:rPr>
                <w:rFonts w:ascii="Times New Roman" w:hAnsi="Times New Roman"/>
                <w:sz w:val="28"/>
                <w:szCs w:val="28"/>
              </w:rPr>
              <w:t>З</w:t>
            </w:r>
            <w:r w:rsidR="00680BE3">
              <w:rPr>
                <w:rFonts w:ascii="Times New Roman" w:hAnsi="Times New Roman"/>
                <w:sz w:val="28"/>
                <w:szCs w:val="28"/>
              </w:rPr>
              <w:t>аключение</w:t>
            </w:r>
            <w:r w:rsidRPr="00645C6A">
              <w:rPr>
                <w:rFonts w:ascii="Times New Roman" w:hAnsi="Times New Roman"/>
                <w:color w:val="FFFFFF" w:themeColor="background1"/>
                <w:sz w:val="28"/>
                <w:szCs w:val="28"/>
              </w:rPr>
              <w:t>………………….</w:t>
            </w:r>
          </w:p>
        </w:tc>
        <w:tc>
          <w:tcPr>
            <w:tcW w:w="672" w:type="dxa"/>
          </w:tcPr>
          <w:p w:rsidR="00467212" w:rsidRDefault="00C7125B" w:rsidP="00680BE3">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19</w:t>
            </w:r>
          </w:p>
          <w:p w:rsidR="00C7125B" w:rsidRPr="002F5D30" w:rsidRDefault="00C7125B" w:rsidP="00680BE3">
            <w:pPr>
              <w:pStyle w:val="Standard"/>
              <w:spacing w:line="360" w:lineRule="auto"/>
              <w:jc w:val="center"/>
              <w:rPr>
                <w:rFonts w:ascii="Times New Roman" w:eastAsia="Times New Roman" w:hAnsi="Times New Roman"/>
                <w:bCs/>
                <w:iCs/>
                <w:kern w:val="0"/>
                <w:sz w:val="28"/>
                <w:szCs w:val="28"/>
              </w:rPr>
            </w:pPr>
          </w:p>
        </w:tc>
      </w:tr>
      <w:tr w:rsidR="00467212" w:rsidRPr="00CF22F0" w:rsidTr="00680BE3">
        <w:trPr>
          <w:trHeight w:val="528"/>
        </w:trPr>
        <w:tc>
          <w:tcPr>
            <w:tcW w:w="571" w:type="dxa"/>
          </w:tcPr>
          <w:p w:rsidR="00467212" w:rsidRPr="00CF22F0" w:rsidRDefault="00467212" w:rsidP="00680BE3">
            <w:pPr>
              <w:pStyle w:val="Standard"/>
              <w:spacing w:line="360" w:lineRule="auto"/>
              <w:jc w:val="center"/>
              <w:rPr>
                <w:rFonts w:ascii="Times New Roman" w:eastAsia="Times New Roman" w:hAnsi="Times New Roman"/>
                <w:bCs/>
                <w:iCs/>
                <w:kern w:val="0"/>
                <w:sz w:val="28"/>
                <w:szCs w:val="28"/>
              </w:rPr>
            </w:pPr>
          </w:p>
        </w:tc>
        <w:tc>
          <w:tcPr>
            <w:tcW w:w="8328" w:type="dxa"/>
          </w:tcPr>
          <w:p w:rsidR="00467212" w:rsidRPr="00CF22F0" w:rsidRDefault="00680BE3" w:rsidP="00680BE3">
            <w:pPr>
              <w:pStyle w:val="Standard"/>
              <w:spacing w:line="360" w:lineRule="auto"/>
              <w:rPr>
                <w:rFonts w:ascii="Times New Roman" w:hAnsi="Times New Roman"/>
                <w:sz w:val="28"/>
                <w:szCs w:val="28"/>
              </w:rPr>
            </w:pPr>
            <w:r>
              <w:rPr>
                <w:rFonts w:ascii="Times New Roman" w:hAnsi="Times New Roman"/>
                <w:sz w:val="28"/>
                <w:szCs w:val="22"/>
                <w:lang w:eastAsia="en-US"/>
              </w:rPr>
              <w:t>Перечень использованных информационных ресурсов</w:t>
            </w:r>
            <w:proofErr w:type="gramStart"/>
            <w:r>
              <w:rPr>
                <w:rFonts w:ascii="Times New Roman" w:hAnsi="Times New Roman"/>
                <w:sz w:val="28"/>
                <w:szCs w:val="22"/>
                <w:lang w:eastAsia="en-US"/>
              </w:rPr>
              <w:t xml:space="preserve">       </w:t>
            </w:r>
            <w:r w:rsidRPr="00D86337">
              <w:rPr>
                <w:rFonts w:ascii="Times New Roman" w:hAnsi="Times New Roman"/>
                <w:sz w:val="28"/>
                <w:szCs w:val="22"/>
                <w:lang w:eastAsia="en-US"/>
              </w:rPr>
              <w:t xml:space="preserve">          </w:t>
            </w:r>
            <w:r>
              <w:rPr>
                <w:rFonts w:ascii="Times New Roman" w:hAnsi="Times New Roman"/>
                <w:sz w:val="28"/>
                <w:szCs w:val="22"/>
                <w:lang w:eastAsia="en-US"/>
              </w:rPr>
              <w:t xml:space="preserve">   </w:t>
            </w:r>
            <w:r w:rsidRPr="00D86337">
              <w:rPr>
                <w:rFonts w:ascii="Times New Roman" w:hAnsi="Times New Roman"/>
                <w:sz w:val="28"/>
                <w:szCs w:val="22"/>
                <w:lang w:eastAsia="en-US"/>
              </w:rPr>
              <w:t xml:space="preserve">             </w:t>
            </w:r>
            <w:r w:rsidR="00467212" w:rsidRPr="00645C6A">
              <w:rPr>
                <w:rFonts w:ascii="Times New Roman" w:hAnsi="Times New Roman"/>
                <w:color w:val="FFFFFF" w:themeColor="background1"/>
                <w:sz w:val="28"/>
                <w:szCs w:val="28"/>
              </w:rPr>
              <w:t>.</w:t>
            </w:r>
            <w:proofErr w:type="gramEnd"/>
            <w:r w:rsidR="00467212" w:rsidRPr="00645C6A">
              <w:rPr>
                <w:rFonts w:ascii="Times New Roman" w:hAnsi="Times New Roman"/>
                <w:color w:val="FFFFFF" w:themeColor="background1"/>
                <w:sz w:val="28"/>
                <w:szCs w:val="28"/>
              </w:rPr>
              <w:t>.…………………</w:t>
            </w:r>
          </w:p>
        </w:tc>
        <w:tc>
          <w:tcPr>
            <w:tcW w:w="672" w:type="dxa"/>
          </w:tcPr>
          <w:p w:rsidR="00467212" w:rsidRPr="002F5D30" w:rsidRDefault="00BC119D" w:rsidP="00680BE3">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38</w:t>
            </w:r>
          </w:p>
        </w:tc>
      </w:tr>
      <w:tr w:rsidR="00467212" w:rsidRPr="00CF22F0" w:rsidTr="00497274">
        <w:tc>
          <w:tcPr>
            <w:tcW w:w="571" w:type="dxa"/>
          </w:tcPr>
          <w:p w:rsidR="00467212" w:rsidRPr="002F5D30" w:rsidRDefault="00467212" w:rsidP="00680BE3">
            <w:pPr>
              <w:pStyle w:val="Standard"/>
              <w:spacing w:line="360" w:lineRule="auto"/>
              <w:jc w:val="center"/>
              <w:rPr>
                <w:rFonts w:ascii="Times New Roman" w:eastAsia="Times New Roman" w:hAnsi="Times New Roman"/>
                <w:bCs/>
                <w:iCs/>
                <w:kern w:val="0"/>
                <w:sz w:val="28"/>
                <w:szCs w:val="28"/>
              </w:rPr>
            </w:pPr>
          </w:p>
        </w:tc>
        <w:tc>
          <w:tcPr>
            <w:tcW w:w="8328" w:type="dxa"/>
          </w:tcPr>
          <w:p w:rsidR="00467212" w:rsidRPr="002F5D30" w:rsidRDefault="00467212" w:rsidP="00680BE3">
            <w:pPr>
              <w:pStyle w:val="Standard"/>
              <w:spacing w:line="360" w:lineRule="auto"/>
              <w:rPr>
                <w:rFonts w:ascii="Times New Roman" w:hAnsi="Times New Roman"/>
                <w:sz w:val="28"/>
                <w:szCs w:val="28"/>
              </w:rPr>
            </w:pPr>
            <w:r w:rsidRPr="002F5D30">
              <w:rPr>
                <w:rFonts w:ascii="Times New Roman" w:hAnsi="Times New Roman"/>
                <w:sz w:val="28"/>
                <w:szCs w:val="28"/>
              </w:rPr>
              <w:t>П</w:t>
            </w:r>
            <w:r w:rsidR="00680BE3">
              <w:rPr>
                <w:rFonts w:ascii="Times New Roman" w:hAnsi="Times New Roman"/>
                <w:sz w:val="28"/>
                <w:szCs w:val="28"/>
              </w:rPr>
              <w:t>риложение</w:t>
            </w:r>
          </w:p>
        </w:tc>
        <w:tc>
          <w:tcPr>
            <w:tcW w:w="672" w:type="dxa"/>
          </w:tcPr>
          <w:p w:rsidR="00467212" w:rsidRPr="002F5D30" w:rsidRDefault="00BC119D" w:rsidP="00680BE3">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41</w:t>
            </w:r>
          </w:p>
        </w:tc>
      </w:tr>
    </w:tbl>
    <w:p w:rsidR="00467212" w:rsidRDefault="00467212" w:rsidP="00680BE3">
      <w:pPr>
        <w:spacing w:after="0" w:line="360" w:lineRule="auto"/>
      </w:pPr>
    </w:p>
    <w:p w:rsidR="00467212" w:rsidRDefault="00467212" w:rsidP="00C7125B"/>
    <w:p w:rsidR="00467212" w:rsidRDefault="00467212" w:rsidP="00BB7746"/>
    <w:p w:rsidR="00467212" w:rsidRDefault="00467212" w:rsidP="00BB7746"/>
    <w:p w:rsidR="00467212" w:rsidRDefault="00467212" w:rsidP="00BB7746"/>
    <w:p w:rsidR="00467212" w:rsidRDefault="00467212" w:rsidP="00BB7746"/>
    <w:p w:rsidR="00467212" w:rsidRDefault="00467212" w:rsidP="00BB7746"/>
    <w:p w:rsidR="00467212" w:rsidRDefault="00467212" w:rsidP="00BB7746"/>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67212" w:rsidRPr="008F553F" w:rsidRDefault="00467212" w:rsidP="00467212">
      <w:pPr>
        <w:spacing w:after="0" w:line="360" w:lineRule="auto"/>
        <w:jc w:val="center"/>
        <w:rPr>
          <w:rFonts w:ascii="Times New Roman" w:hAnsi="Times New Roman" w:cs="Times New Roman"/>
          <w:b/>
          <w:sz w:val="28"/>
          <w:szCs w:val="28"/>
        </w:rPr>
      </w:pPr>
      <w:r w:rsidRPr="008F553F">
        <w:rPr>
          <w:rFonts w:ascii="Times New Roman" w:hAnsi="Times New Roman" w:cs="Times New Roman"/>
          <w:b/>
          <w:sz w:val="28"/>
          <w:szCs w:val="28"/>
        </w:rPr>
        <w:t>В</w:t>
      </w:r>
      <w:r w:rsidR="00680BE3">
        <w:rPr>
          <w:rFonts w:ascii="Times New Roman" w:hAnsi="Times New Roman" w:cs="Times New Roman"/>
          <w:b/>
          <w:sz w:val="28"/>
          <w:szCs w:val="28"/>
        </w:rPr>
        <w:t>ведение</w:t>
      </w:r>
    </w:p>
    <w:p w:rsidR="00467212" w:rsidRDefault="00467212" w:rsidP="005E759A">
      <w:pPr>
        <w:spacing w:after="0" w:line="360" w:lineRule="auto"/>
        <w:ind w:firstLine="567"/>
        <w:rPr>
          <w:rFonts w:ascii="Times New Roman" w:hAnsi="Times New Roman" w:cs="Times New Roman"/>
          <w:sz w:val="28"/>
          <w:szCs w:val="28"/>
        </w:rPr>
      </w:pPr>
    </w:p>
    <w:p w:rsidR="00680BE3" w:rsidRPr="00680BE3" w:rsidRDefault="00680BE3" w:rsidP="00680BE3">
      <w:pPr>
        <w:spacing w:after="0" w:line="360" w:lineRule="auto"/>
        <w:ind w:firstLine="567"/>
        <w:jc w:val="both"/>
        <w:rPr>
          <w:rFonts w:ascii="Times New Roman" w:eastAsia="Calibri" w:hAnsi="Times New Roman" w:cs="Times New Roman"/>
          <w:sz w:val="28"/>
          <w:szCs w:val="28"/>
        </w:rPr>
      </w:pPr>
      <w:r w:rsidRPr="00680BE3">
        <w:rPr>
          <w:rFonts w:ascii="Times New Roman" w:eastAsia="Calibri" w:hAnsi="Times New Roman" w:cs="Times New Roman"/>
          <w:sz w:val="28"/>
          <w:szCs w:val="28"/>
        </w:rPr>
        <w:t xml:space="preserve">Местом прохождения практики является </w:t>
      </w:r>
      <w:r w:rsidRPr="00680BE3">
        <w:rPr>
          <w:rFonts w:ascii="Times New Roman" w:hAnsi="Times New Roman" w:cs="Times New Roman"/>
          <w:sz w:val="28"/>
          <w:szCs w:val="28"/>
        </w:rPr>
        <w:t xml:space="preserve">ПАО «Сбербанк России» г. Ростова-на-Дону.  </w:t>
      </w:r>
      <w:r w:rsidRPr="00680BE3">
        <w:rPr>
          <w:rFonts w:ascii="Times New Roman" w:eastAsia="Calibri" w:hAnsi="Times New Roman" w:cs="Times New Roman"/>
          <w:sz w:val="28"/>
          <w:szCs w:val="28"/>
        </w:rPr>
        <w:t xml:space="preserve">Руководителем практики от профильной организации </w:t>
      </w:r>
      <w:proofErr w:type="gramStart"/>
      <w:r w:rsidRPr="00680BE3">
        <w:rPr>
          <w:rFonts w:ascii="Times New Roman" w:eastAsia="Calibri" w:hAnsi="Times New Roman" w:cs="Times New Roman"/>
          <w:sz w:val="28"/>
          <w:szCs w:val="28"/>
        </w:rPr>
        <w:t xml:space="preserve">был </w:t>
      </w:r>
      <w:r w:rsidRPr="00680BE3">
        <w:rPr>
          <w:rFonts w:ascii="Times New Roman" w:hAnsi="Times New Roman" w:cs="Times New Roman"/>
          <w:sz w:val="28"/>
          <w:szCs w:val="28"/>
        </w:rPr>
        <w:t>Главный юрисконсульт Сектора №1отдела защиты интересов банка в сфере корпоративного бизнеса и взаимодействия</w:t>
      </w:r>
      <w:r>
        <w:rPr>
          <w:rFonts w:ascii="Times New Roman" w:hAnsi="Times New Roman" w:cs="Times New Roman"/>
          <w:sz w:val="28"/>
          <w:szCs w:val="28"/>
        </w:rPr>
        <w:t xml:space="preserve"> </w:t>
      </w:r>
      <w:r w:rsidRPr="00680BE3">
        <w:rPr>
          <w:rFonts w:ascii="Times New Roman" w:hAnsi="Times New Roman" w:cs="Times New Roman"/>
          <w:sz w:val="28"/>
          <w:szCs w:val="28"/>
        </w:rPr>
        <w:t>с государственными органами ОЗИБ СКБ и ВГО</w:t>
      </w:r>
      <w:r>
        <w:rPr>
          <w:rFonts w:ascii="Times New Roman" w:hAnsi="Times New Roman" w:cs="Times New Roman"/>
          <w:sz w:val="28"/>
          <w:szCs w:val="28"/>
        </w:rPr>
        <w:t xml:space="preserve"> </w:t>
      </w:r>
      <w:r w:rsidRPr="00680BE3">
        <w:rPr>
          <w:rFonts w:ascii="Times New Roman" w:hAnsi="Times New Roman" w:cs="Times New Roman"/>
          <w:sz w:val="28"/>
          <w:szCs w:val="28"/>
        </w:rPr>
        <w:t xml:space="preserve">Юридического управления Юго-Западного банка ПАО Сбербанк </w:t>
      </w:r>
      <w:r w:rsidRPr="00680BE3">
        <w:rPr>
          <w:rFonts w:ascii="Times New Roman" w:eastAsia="Calibri" w:hAnsi="Times New Roman" w:cs="Times New Roman"/>
          <w:sz w:val="28"/>
          <w:szCs w:val="28"/>
        </w:rPr>
        <w:t xml:space="preserve">    </w:t>
      </w:r>
      <w:r>
        <w:rPr>
          <w:rFonts w:ascii="Times New Roman" w:eastAsia="Calibri" w:hAnsi="Times New Roman" w:cs="Times New Roman"/>
          <w:sz w:val="28"/>
          <w:szCs w:val="28"/>
        </w:rPr>
        <w:t>Семенов С.С.</w:t>
      </w:r>
      <w:r w:rsidRPr="00680BE3">
        <w:rPr>
          <w:rFonts w:ascii="Times New Roman" w:eastAsia="Calibri" w:hAnsi="Times New Roman" w:cs="Times New Roman"/>
          <w:sz w:val="28"/>
          <w:szCs w:val="28"/>
        </w:rPr>
        <w:t xml:space="preserve"> Практика продолжалась</w:t>
      </w:r>
      <w:proofErr w:type="gramEnd"/>
      <w:r w:rsidRPr="00680BE3">
        <w:rPr>
          <w:rFonts w:ascii="Times New Roman" w:eastAsia="Calibri" w:hAnsi="Times New Roman" w:cs="Times New Roman"/>
          <w:sz w:val="28"/>
          <w:szCs w:val="28"/>
        </w:rPr>
        <w:t xml:space="preserve"> с 20.0</w:t>
      </w:r>
      <w:r>
        <w:rPr>
          <w:rFonts w:ascii="Times New Roman" w:eastAsia="Calibri" w:hAnsi="Times New Roman" w:cs="Times New Roman"/>
          <w:sz w:val="28"/>
          <w:szCs w:val="28"/>
        </w:rPr>
        <w:t>4</w:t>
      </w:r>
      <w:r w:rsidRPr="00680BE3">
        <w:rPr>
          <w:rFonts w:ascii="Times New Roman" w:eastAsia="Calibri" w:hAnsi="Times New Roman" w:cs="Times New Roman"/>
          <w:sz w:val="28"/>
          <w:szCs w:val="28"/>
        </w:rPr>
        <w:t>.20</w:t>
      </w:r>
      <w:r>
        <w:rPr>
          <w:rFonts w:ascii="Times New Roman" w:eastAsia="Calibri" w:hAnsi="Times New Roman" w:cs="Times New Roman"/>
          <w:sz w:val="28"/>
          <w:szCs w:val="28"/>
        </w:rPr>
        <w:t>__</w:t>
      </w:r>
      <w:r w:rsidRPr="00680BE3">
        <w:rPr>
          <w:rFonts w:ascii="Times New Roman" w:eastAsia="Calibri" w:hAnsi="Times New Roman" w:cs="Times New Roman"/>
          <w:sz w:val="28"/>
          <w:szCs w:val="28"/>
        </w:rPr>
        <w:t xml:space="preserve"> по </w:t>
      </w:r>
      <w:r>
        <w:rPr>
          <w:rFonts w:ascii="Times New Roman" w:eastAsia="Calibri" w:hAnsi="Times New Roman" w:cs="Times New Roman"/>
          <w:sz w:val="28"/>
          <w:szCs w:val="28"/>
        </w:rPr>
        <w:t>16</w:t>
      </w:r>
      <w:r w:rsidRPr="00680BE3">
        <w:rPr>
          <w:rFonts w:ascii="Times New Roman" w:eastAsia="Calibri" w:hAnsi="Times New Roman" w:cs="Times New Roman"/>
          <w:sz w:val="28"/>
          <w:szCs w:val="28"/>
        </w:rPr>
        <w:t>.0</w:t>
      </w:r>
      <w:r>
        <w:rPr>
          <w:rFonts w:ascii="Times New Roman" w:eastAsia="Calibri" w:hAnsi="Times New Roman" w:cs="Times New Roman"/>
          <w:sz w:val="28"/>
          <w:szCs w:val="28"/>
        </w:rPr>
        <w:t>5</w:t>
      </w:r>
      <w:r w:rsidRPr="00680BE3">
        <w:rPr>
          <w:rFonts w:ascii="Times New Roman" w:eastAsia="Calibri" w:hAnsi="Times New Roman" w:cs="Times New Roman"/>
          <w:sz w:val="28"/>
          <w:szCs w:val="28"/>
        </w:rPr>
        <w:t>.20</w:t>
      </w:r>
      <w:r>
        <w:rPr>
          <w:rFonts w:ascii="Times New Roman" w:eastAsia="Calibri" w:hAnsi="Times New Roman" w:cs="Times New Roman"/>
          <w:sz w:val="28"/>
          <w:szCs w:val="28"/>
        </w:rPr>
        <w:t>__</w:t>
      </w:r>
      <w:r w:rsidRPr="00680BE3">
        <w:rPr>
          <w:rFonts w:ascii="Times New Roman" w:eastAsia="Calibri" w:hAnsi="Times New Roman" w:cs="Times New Roman"/>
          <w:sz w:val="28"/>
          <w:szCs w:val="28"/>
        </w:rPr>
        <w:t xml:space="preserve"> гг. </w:t>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 сегодняшний день каждый человек  ежедневно вступает в отношения с финансовыми организациями, сам того не замечая. Каждый день мы совершаем покупки с помощью системы быстрых платежей и редко задумываемся о том, что оплатив товар, вступаем в правовые отношения не только с магазином, но и с банком. Статистика показывает, что доля безналичной оплаты покупок в Российской Федерации увеличилась на 50%  за 20</w:t>
      </w:r>
      <w:r w:rsidR="00680BE3">
        <w:rPr>
          <w:rFonts w:ascii="Times New Roman" w:hAnsi="Times New Roman" w:cs="Times New Roman"/>
          <w:sz w:val="28"/>
          <w:szCs w:val="28"/>
        </w:rPr>
        <w:t>21</w:t>
      </w:r>
      <w:r>
        <w:rPr>
          <w:rFonts w:ascii="Times New Roman" w:hAnsi="Times New Roman" w:cs="Times New Roman"/>
          <w:sz w:val="28"/>
          <w:szCs w:val="28"/>
        </w:rPr>
        <w:t xml:space="preserve"> год, что еще раз говорит о влиянии банковского сектора в жизни каждого человека. </w:t>
      </w:r>
      <w:r>
        <w:rPr>
          <w:rStyle w:val="ae"/>
          <w:rFonts w:ascii="Times New Roman" w:hAnsi="Times New Roman" w:cs="Times New Roman"/>
          <w:sz w:val="28"/>
          <w:szCs w:val="28"/>
        </w:rPr>
        <w:footnoteReference w:id="1"/>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Также, следует отметить, что банковская система – это основа для прогрессивного развития государства, ведь они тесно связаны с производством, объединяя в себе торговлю, промышленность, сельское хозяйство и многое другое, становясь посредником между ними. </w:t>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Современная банковская система представляет своим клиентам целый спектр услуг, начиная от традиционных </w:t>
      </w:r>
      <w:proofErr w:type="spellStart"/>
      <w:r>
        <w:rPr>
          <w:rFonts w:ascii="Times New Roman" w:hAnsi="Times New Roman" w:cs="Times New Roman"/>
          <w:sz w:val="28"/>
          <w:szCs w:val="28"/>
        </w:rPr>
        <w:t>депозитно</w:t>
      </w:r>
      <w:proofErr w:type="spellEnd"/>
      <w:r>
        <w:rPr>
          <w:rFonts w:ascii="Times New Roman" w:hAnsi="Times New Roman" w:cs="Times New Roman"/>
          <w:sz w:val="28"/>
          <w:szCs w:val="28"/>
        </w:rPr>
        <w:t xml:space="preserve"> – ссудных и </w:t>
      </w:r>
      <w:proofErr w:type="spellStart"/>
      <w:r>
        <w:rPr>
          <w:rFonts w:ascii="Times New Roman" w:hAnsi="Times New Roman" w:cs="Times New Roman"/>
          <w:sz w:val="28"/>
          <w:szCs w:val="28"/>
        </w:rPr>
        <w:t>расчетно</w:t>
      </w:r>
      <w:proofErr w:type="spellEnd"/>
      <w:r>
        <w:rPr>
          <w:rFonts w:ascii="Times New Roman" w:hAnsi="Times New Roman" w:cs="Times New Roman"/>
          <w:sz w:val="28"/>
          <w:szCs w:val="28"/>
        </w:rPr>
        <w:t xml:space="preserve"> кассовых операций, составляющих основу банковского дела, до различных форм денежно – кредитных и финансовых инструментов, используемые банковскими структурами – лизинг, факторинг, траст и многое другое.</w:t>
      </w:r>
    </w:p>
    <w:p w:rsidR="00467212" w:rsidRDefault="00467212" w:rsidP="00B900B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Реализовать на практике такой массив услуг невозможно без слаженной команды специалистов разноплановой подготовки: менеджеры, консультанты, маркетологи, </w:t>
      </w:r>
      <w:r>
        <w:rPr>
          <w:rFonts w:ascii="Times New Roman" w:hAnsi="Times New Roman" w:cs="Times New Roman"/>
          <w:sz w:val="28"/>
          <w:szCs w:val="28"/>
          <w:lang w:val="en-US"/>
        </w:rPr>
        <w:t>IT</w:t>
      </w:r>
      <w:r>
        <w:rPr>
          <w:rFonts w:ascii="Times New Roman" w:hAnsi="Times New Roman" w:cs="Times New Roman"/>
          <w:sz w:val="28"/>
          <w:szCs w:val="28"/>
        </w:rPr>
        <w:t xml:space="preserve"> – специалисты, а также юристы, которые отвечают и решают </w:t>
      </w:r>
      <w:r>
        <w:rPr>
          <w:rFonts w:ascii="Times New Roman" w:hAnsi="Times New Roman" w:cs="Times New Roman"/>
          <w:sz w:val="28"/>
          <w:szCs w:val="28"/>
        </w:rPr>
        <w:lastRenderedPageBreak/>
        <w:t xml:space="preserve">все интересующие вопросы, которые возникают в процессе реализации настраивания той или иной работы. </w:t>
      </w:r>
    </w:p>
    <w:p w:rsidR="00467212" w:rsidRPr="008F553F" w:rsidRDefault="00467212" w:rsidP="00B900BB">
      <w:pPr>
        <w:spacing w:after="0" w:line="360" w:lineRule="auto"/>
        <w:ind w:firstLine="567"/>
        <w:contextualSpacing/>
        <w:jc w:val="both"/>
        <w:rPr>
          <w:rFonts w:ascii="Times New Roman" w:hAnsi="Times New Roman" w:cs="Times New Roman"/>
          <w:sz w:val="28"/>
          <w:szCs w:val="28"/>
        </w:rPr>
      </w:pPr>
      <w:r w:rsidRPr="008F553F">
        <w:rPr>
          <w:rFonts w:ascii="Times New Roman" w:hAnsi="Times New Roman" w:cs="Times New Roman"/>
          <w:sz w:val="28"/>
          <w:szCs w:val="28"/>
        </w:rPr>
        <w:t xml:space="preserve">Цель </w:t>
      </w:r>
      <w:r w:rsidR="00B900BB" w:rsidRPr="00B900BB">
        <w:rPr>
          <w:rFonts w:ascii="Times New Roman" w:eastAsia="Calibri" w:hAnsi="Times New Roman" w:cs="Times New Roman"/>
          <w:sz w:val="28"/>
          <w:szCs w:val="28"/>
        </w:rPr>
        <w:t>практика по получении профессиональных умений и опыта профессиональной деятельности</w:t>
      </w:r>
      <w:r w:rsidR="00B900BB">
        <w:rPr>
          <w:rFonts w:ascii="Times New Roman" w:eastAsia="Calibri" w:hAnsi="Times New Roman" w:cs="Times New Roman"/>
          <w:sz w:val="28"/>
          <w:szCs w:val="28"/>
        </w:rPr>
        <w:t xml:space="preserve"> заключается в </w:t>
      </w:r>
      <w:r w:rsidRPr="008F553F">
        <w:rPr>
          <w:rFonts w:ascii="Times New Roman" w:hAnsi="Times New Roman" w:cs="Times New Roman"/>
          <w:sz w:val="28"/>
          <w:szCs w:val="28"/>
        </w:rPr>
        <w:t xml:space="preserve">формирования профессиональных навыков, которые в дальнейшем будут способствовать самостоятельному выполнению должностных обязанностей. Основное назначение практики состоит в изучении практических задач, которые включают в себя разносторонние направления в области юриспруденции, тем самым практикант учится применять полученные в рамках лекционных и семинарских занятий теоретический материал и одновременно проходить адаптационный этап, возможно в будущем месте работы.   </w:t>
      </w:r>
    </w:p>
    <w:p w:rsidR="00467212" w:rsidRPr="008F553F" w:rsidRDefault="00467212" w:rsidP="00B900BB">
      <w:pPr>
        <w:spacing w:after="0" w:line="360" w:lineRule="auto"/>
        <w:ind w:firstLine="567"/>
        <w:jc w:val="both"/>
        <w:rPr>
          <w:rFonts w:ascii="Times New Roman" w:hAnsi="Times New Roman" w:cs="Times New Roman"/>
          <w:sz w:val="28"/>
          <w:szCs w:val="28"/>
        </w:rPr>
      </w:pPr>
      <w:r w:rsidRPr="008F553F">
        <w:rPr>
          <w:rFonts w:ascii="Times New Roman" w:hAnsi="Times New Roman" w:cs="Times New Roman"/>
          <w:sz w:val="28"/>
          <w:szCs w:val="28"/>
        </w:rPr>
        <w:t xml:space="preserve">Основные задачи </w:t>
      </w:r>
      <w:r w:rsidR="00B900BB">
        <w:rPr>
          <w:rFonts w:ascii="Times New Roman" w:hAnsi="Times New Roman" w:cs="Times New Roman"/>
          <w:sz w:val="28"/>
          <w:szCs w:val="28"/>
        </w:rPr>
        <w:t>производственной</w:t>
      </w:r>
      <w:r w:rsidR="00680BE3">
        <w:rPr>
          <w:rFonts w:ascii="Times New Roman" w:hAnsi="Times New Roman" w:cs="Times New Roman"/>
          <w:sz w:val="28"/>
          <w:szCs w:val="28"/>
        </w:rPr>
        <w:t xml:space="preserve"> </w:t>
      </w:r>
      <w:r w:rsidRPr="008F553F">
        <w:rPr>
          <w:rFonts w:ascii="Times New Roman" w:hAnsi="Times New Roman" w:cs="Times New Roman"/>
          <w:sz w:val="28"/>
          <w:szCs w:val="28"/>
        </w:rPr>
        <w:t>практики:</w:t>
      </w:r>
    </w:p>
    <w:p w:rsidR="00467212" w:rsidRPr="00467212" w:rsidRDefault="00467212" w:rsidP="00C7125B">
      <w:pPr>
        <w:pStyle w:val="aa"/>
        <w:numPr>
          <w:ilvl w:val="0"/>
          <w:numId w:val="2"/>
        </w:numPr>
        <w:spacing w:line="360" w:lineRule="auto"/>
        <w:ind w:left="0" w:firstLine="567"/>
        <w:contextualSpacing/>
        <w:jc w:val="both"/>
        <w:rPr>
          <w:rFonts w:ascii="Times New Roman" w:hAnsi="Times New Roman" w:cs="Times New Roman"/>
          <w:sz w:val="28"/>
          <w:szCs w:val="28"/>
        </w:rPr>
      </w:pPr>
      <w:r w:rsidRPr="00467212">
        <w:rPr>
          <w:rFonts w:ascii="Times New Roman" w:hAnsi="Times New Roman" w:cs="Times New Roman"/>
          <w:sz w:val="28"/>
          <w:szCs w:val="28"/>
        </w:rPr>
        <w:t>изучение деятельности финансовой организации;</w:t>
      </w:r>
    </w:p>
    <w:p w:rsidR="00467212" w:rsidRPr="00467212" w:rsidRDefault="00467212" w:rsidP="00C7125B">
      <w:pPr>
        <w:pStyle w:val="aa"/>
        <w:numPr>
          <w:ilvl w:val="0"/>
          <w:numId w:val="2"/>
        </w:numPr>
        <w:spacing w:line="360" w:lineRule="auto"/>
        <w:ind w:left="0" w:firstLine="567"/>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знакомство с содержанием кейс - заданий; </w:t>
      </w:r>
    </w:p>
    <w:p w:rsidR="00467212" w:rsidRPr="00467212" w:rsidRDefault="00467212" w:rsidP="00C7125B">
      <w:pPr>
        <w:pStyle w:val="aa"/>
        <w:numPr>
          <w:ilvl w:val="0"/>
          <w:numId w:val="2"/>
        </w:numPr>
        <w:spacing w:line="360" w:lineRule="auto"/>
        <w:ind w:left="0" w:firstLine="567"/>
        <w:contextualSpacing/>
        <w:jc w:val="both"/>
        <w:rPr>
          <w:rFonts w:ascii="Times New Roman" w:hAnsi="Times New Roman" w:cs="Times New Roman"/>
          <w:sz w:val="28"/>
          <w:szCs w:val="28"/>
        </w:rPr>
      </w:pPr>
      <w:r w:rsidRPr="00467212">
        <w:rPr>
          <w:rFonts w:ascii="Times New Roman" w:hAnsi="Times New Roman" w:cs="Times New Roman"/>
          <w:sz w:val="28"/>
          <w:szCs w:val="28"/>
        </w:rPr>
        <w:t>выявление фактов, указывающих на проблему(ы), выделение основной проблемы (основных проблем), выделение факторов и персоналий, которые могут реально воздействовать; выстраивание иерархии проблем (выделение главной и второстепенных), выбор проблемы, которую необходимо будет решить. генерация вариантов решения проблемы; оценка каждого альтернативного решения и анализ последствий принятия того или иного решения. принятие окончательного решения по кейсу. подведение итогов.</w:t>
      </w:r>
    </w:p>
    <w:p w:rsidR="00986D3D" w:rsidRDefault="00467212" w:rsidP="00C7125B">
      <w:pPr>
        <w:spacing w:after="0" w:line="360" w:lineRule="auto"/>
        <w:ind w:firstLine="567"/>
        <w:jc w:val="both"/>
        <w:rPr>
          <w:rFonts w:ascii="Times New Roman" w:hAnsi="Times New Roman" w:cs="Times New Roman"/>
          <w:sz w:val="28"/>
          <w:szCs w:val="28"/>
        </w:rPr>
        <w:sectPr w:rsidR="00986D3D" w:rsidSect="00986D3D">
          <w:pgSz w:w="11906" w:h="16838"/>
          <w:pgMar w:top="1134" w:right="850" w:bottom="1134" w:left="1418" w:header="708" w:footer="708" w:gutter="0"/>
          <w:pgNumType w:start="12"/>
          <w:cols w:space="708"/>
          <w:titlePg/>
          <w:docGrid w:linePitch="360"/>
        </w:sectPr>
      </w:pPr>
      <w:r w:rsidRPr="008F553F">
        <w:rPr>
          <w:rFonts w:ascii="Times New Roman" w:hAnsi="Times New Roman" w:cs="Times New Roman"/>
          <w:sz w:val="28"/>
          <w:szCs w:val="28"/>
        </w:rPr>
        <w:t xml:space="preserve">Базой для прохождения </w:t>
      </w:r>
      <w:r w:rsidR="00B900BB">
        <w:rPr>
          <w:rFonts w:ascii="Times New Roman" w:hAnsi="Times New Roman" w:cs="Times New Roman"/>
          <w:sz w:val="28"/>
          <w:szCs w:val="28"/>
        </w:rPr>
        <w:t>производственной</w:t>
      </w:r>
      <w:r w:rsidR="00680BE3">
        <w:rPr>
          <w:rFonts w:ascii="Times New Roman" w:hAnsi="Times New Roman" w:cs="Times New Roman"/>
          <w:sz w:val="28"/>
          <w:szCs w:val="28"/>
        </w:rPr>
        <w:t xml:space="preserve"> </w:t>
      </w:r>
      <w:r w:rsidRPr="008F553F">
        <w:rPr>
          <w:rFonts w:ascii="Times New Roman" w:hAnsi="Times New Roman" w:cs="Times New Roman"/>
          <w:sz w:val="28"/>
          <w:szCs w:val="28"/>
        </w:rPr>
        <w:t xml:space="preserve">практики и объемом исследования является </w:t>
      </w:r>
      <w:r>
        <w:rPr>
          <w:rFonts w:ascii="Times New Roman" w:hAnsi="Times New Roman" w:cs="Times New Roman"/>
          <w:sz w:val="28"/>
          <w:szCs w:val="28"/>
        </w:rPr>
        <w:t>ПАО «Сбербанк» г. Ростов – на – Дону.</w:t>
      </w:r>
    </w:p>
    <w:p w:rsidR="00467212" w:rsidRDefault="00467212" w:rsidP="00C7125B">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Pr="008F553F">
        <w:rPr>
          <w:rFonts w:ascii="Times New Roman" w:hAnsi="Times New Roman" w:cs="Times New Roman"/>
          <w:b/>
          <w:sz w:val="28"/>
          <w:szCs w:val="28"/>
        </w:rPr>
        <w:t>Общая характеристика деятельности Сбербанка</w:t>
      </w:r>
    </w:p>
    <w:p w:rsidR="00467212" w:rsidRDefault="00467212" w:rsidP="00C7125B">
      <w:pPr>
        <w:spacing w:after="0" w:line="360" w:lineRule="auto"/>
        <w:ind w:firstLine="567"/>
        <w:jc w:val="both"/>
        <w:rPr>
          <w:rFonts w:ascii="Times New Roman" w:hAnsi="Times New Roman" w:cs="Times New Roman"/>
          <w:b/>
          <w:sz w:val="28"/>
          <w:szCs w:val="28"/>
        </w:rPr>
      </w:pPr>
    </w:p>
    <w:p w:rsidR="00467212" w:rsidRDefault="00467212" w:rsidP="00C7125B">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1.2 </w:t>
      </w:r>
      <w:r w:rsidRPr="008F553F">
        <w:rPr>
          <w:rFonts w:ascii="Times New Roman" w:hAnsi="Times New Roman" w:cs="Times New Roman"/>
          <w:b/>
          <w:sz w:val="28"/>
          <w:szCs w:val="28"/>
        </w:rPr>
        <w:t>Сбербанк сегодня</w:t>
      </w:r>
    </w:p>
    <w:p w:rsidR="00467212" w:rsidRDefault="00467212" w:rsidP="00C7125B">
      <w:pPr>
        <w:spacing w:after="0" w:line="360" w:lineRule="auto"/>
        <w:ind w:firstLine="567"/>
        <w:jc w:val="both"/>
        <w:rPr>
          <w:rFonts w:ascii="Times New Roman" w:hAnsi="Times New Roman" w:cs="Times New Roman"/>
          <w:b/>
          <w:sz w:val="28"/>
          <w:szCs w:val="28"/>
        </w:rPr>
      </w:pPr>
    </w:p>
    <w:p w:rsidR="00467212" w:rsidRPr="00D65D7A" w:rsidRDefault="00467212" w:rsidP="00C7125B">
      <w:pPr>
        <w:spacing w:after="0" w:line="360" w:lineRule="auto"/>
        <w:ind w:firstLine="567"/>
        <w:jc w:val="both"/>
        <w:rPr>
          <w:rFonts w:ascii="Times New Roman" w:hAnsi="Times New Roman" w:cs="Times New Roman"/>
          <w:sz w:val="28"/>
          <w:szCs w:val="28"/>
        </w:rPr>
      </w:pPr>
      <w:r w:rsidRPr="00D65D7A">
        <w:rPr>
          <w:rFonts w:ascii="Times New Roman" w:hAnsi="Times New Roman" w:cs="Times New Roman"/>
          <w:sz w:val="28"/>
          <w:szCs w:val="28"/>
        </w:rPr>
        <w:t>Публичное</w:t>
      </w:r>
      <w:r>
        <w:rPr>
          <w:rFonts w:ascii="Times New Roman" w:hAnsi="Times New Roman" w:cs="Times New Roman"/>
          <w:sz w:val="28"/>
          <w:szCs w:val="28"/>
        </w:rPr>
        <w:t xml:space="preserve"> </w:t>
      </w:r>
      <w:r w:rsidRPr="00D65D7A">
        <w:rPr>
          <w:rFonts w:ascii="Times New Roman" w:hAnsi="Times New Roman" w:cs="Times New Roman"/>
          <w:sz w:val="28"/>
          <w:szCs w:val="28"/>
        </w:rPr>
        <w:t>акционерное</w:t>
      </w:r>
      <w:r>
        <w:rPr>
          <w:rFonts w:ascii="Times New Roman" w:hAnsi="Times New Roman" w:cs="Times New Roman"/>
          <w:sz w:val="28"/>
          <w:szCs w:val="28"/>
        </w:rPr>
        <w:t xml:space="preserve"> </w:t>
      </w:r>
      <w:r w:rsidRPr="00D65D7A">
        <w:rPr>
          <w:rFonts w:ascii="Times New Roman" w:hAnsi="Times New Roman" w:cs="Times New Roman"/>
          <w:sz w:val="28"/>
          <w:szCs w:val="28"/>
        </w:rPr>
        <w:t>общество</w:t>
      </w:r>
      <w:r>
        <w:rPr>
          <w:rFonts w:ascii="Times New Roman" w:hAnsi="Times New Roman" w:cs="Times New Roman"/>
          <w:sz w:val="28"/>
          <w:szCs w:val="28"/>
        </w:rPr>
        <w:t xml:space="preserve"> </w:t>
      </w:r>
      <w:r w:rsidRPr="00D65D7A">
        <w:rPr>
          <w:rFonts w:ascii="Times New Roman" w:hAnsi="Times New Roman" w:cs="Times New Roman"/>
          <w:sz w:val="28"/>
          <w:szCs w:val="28"/>
        </w:rPr>
        <w:t>«Сбербанк»</w:t>
      </w:r>
      <w:r>
        <w:rPr>
          <w:rFonts w:ascii="Times New Roman" w:hAnsi="Times New Roman" w:cs="Times New Roman"/>
          <w:sz w:val="28"/>
          <w:szCs w:val="28"/>
        </w:rPr>
        <w:t xml:space="preserve"> (далее–Банк) </w:t>
      </w:r>
      <w:r w:rsidR="00BC119D">
        <w:rPr>
          <w:rFonts w:ascii="Times New Roman" w:hAnsi="Times New Roman" w:cs="Times New Roman"/>
          <w:sz w:val="28"/>
          <w:szCs w:val="28"/>
        </w:rPr>
        <w:t xml:space="preserve">– </w:t>
      </w:r>
      <w:r w:rsidRPr="00D65D7A">
        <w:rPr>
          <w:rFonts w:ascii="Times New Roman" w:hAnsi="Times New Roman" w:cs="Times New Roman"/>
          <w:sz w:val="28"/>
          <w:szCs w:val="28"/>
        </w:rPr>
        <w:t>российский</w:t>
      </w:r>
      <w:r w:rsidR="00BC119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65D7A">
        <w:rPr>
          <w:rFonts w:ascii="Times New Roman" w:hAnsi="Times New Roman" w:cs="Times New Roman"/>
          <w:sz w:val="28"/>
          <w:szCs w:val="28"/>
        </w:rPr>
        <w:t>государственный</w:t>
      </w:r>
      <w:r>
        <w:rPr>
          <w:rFonts w:ascii="Times New Roman" w:hAnsi="Times New Roman" w:cs="Times New Roman"/>
          <w:sz w:val="28"/>
          <w:szCs w:val="28"/>
        </w:rPr>
        <w:t xml:space="preserve"> </w:t>
      </w:r>
      <w:r w:rsidRPr="00D65D7A">
        <w:rPr>
          <w:rFonts w:ascii="Times New Roman" w:hAnsi="Times New Roman" w:cs="Times New Roman"/>
          <w:sz w:val="28"/>
          <w:szCs w:val="28"/>
        </w:rPr>
        <w:t>финансовый</w:t>
      </w:r>
      <w:r>
        <w:rPr>
          <w:rFonts w:ascii="Times New Roman" w:hAnsi="Times New Roman" w:cs="Times New Roman"/>
          <w:sz w:val="28"/>
          <w:szCs w:val="28"/>
        </w:rPr>
        <w:t xml:space="preserve"> </w:t>
      </w:r>
      <w:r w:rsidRPr="00D65D7A">
        <w:rPr>
          <w:rFonts w:ascii="Times New Roman" w:hAnsi="Times New Roman" w:cs="Times New Roman"/>
          <w:sz w:val="28"/>
          <w:szCs w:val="28"/>
        </w:rPr>
        <w:t>конгломерат,</w:t>
      </w:r>
      <w:r>
        <w:rPr>
          <w:rFonts w:ascii="Times New Roman" w:hAnsi="Times New Roman" w:cs="Times New Roman"/>
          <w:sz w:val="28"/>
          <w:szCs w:val="28"/>
        </w:rPr>
        <w:t xml:space="preserve"> </w:t>
      </w:r>
      <w:r w:rsidRPr="00D65D7A">
        <w:rPr>
          <w:rFonts w:ascii="Times New Roman" w:hAnsi="Times New Roman" w:cs="Times New Roman"/>
          <w:sz w:val="28"/>
          <w:szCs w:val="28"/>
        </w:rPr>
        <w:t>крупнейший</w:t>
      </w:r>
      <w:r>
        <w:rPr>
          <w:rFonts w:ascii="Times New Roman" w:hAnsi="Times New Roman" w:cs="Times New Roman"/>
          <w:sz w:val="28"/>
          <w:szCs w:val="28"/>
        </w:rPr>
        <w:t xml:space="preserve"> </w:t>
      </w:r>
      <w:r w:rsidRPr="00D65D7A">
        <w:rPr>
          <w:rFonts w:ascii="Times New Roman" w:hAnsi="Times New Roman" w:cs="Times New Roman"/>
          <w:sz w:val="28"/>
          <w:szCs w:val="28"/>
        </w:rPr>
        <w:t>транснациональный</w:t>
      </w:r>
      <w:r>
        <w:rPr>
          <w:rFonts w:ascii="Times New Roman" w:hAnsi="Times New Roman" w:cs="Times New Roman"/>
          <w:sz w:val="28"/>
          <w:szCs w:val="28"/>
        </w:rPr>
        <w:t xml:space="preserve"> </w:t>
      </w:r>
      <w:r w:rsidRPr="00D65D7A">
        <w:rPr>
          <w:rFonts w:ascii="Times New Roman" w:hAnsi="Times New Roman" w:cs="Times New Roman"/>
          <w:sz w:val="28"/>
          <w:szCs w:val="28"/>
        </w:rPr>
        <w:t>и</w:t>
      </w:r>
      <w:r>
        <w:rPr>
          <w:rFonts w:ascii="Times New Roman" w:hAnsi="Times New Roman" w:cs="Times New Roman"/>
          <w:sz w:val="28"/>
          <w:szCs w:val="28"/>
        </w:rPr>
        <w:t xml:space="preserve"> </w:t>
      </w:r>
      <w:r w:rsidRPr="00D65D7A">
        <w:rPr>
          <w:rFonts w:ascii="Times New Roman" w:hAnsi="Times New Roman" w:cs="Times New Roman"/>
          <w:sz w:val="28"/>
          <w:szCs w:val="28"/>
        </w:rPr>
        <w:t>универсальный</w:t>
      </w:r>
      <w:r>
        <w:rPr>
          <w:rFonts w:ascii="Times New Roman" w:hAnsi="Times New Roman" w:cs="Times New Roman"/>
          <w:sz w:val="28"/>
          <w:szCs w:val="28"/>
        </w:rPr>
        <w:t xml:space="preserve"> </w:t>
      </w:r>
      <w:r w:rsidRPr="00D65D7A">
        <w:rPr>
          <w:rFonts w:ascii="Times New Roman" w:hAnsi="Times New Roman" w:cs="Times New Roman"/>
          <w:sz w:val="28"/>
          <w:szCs w:val="28"/>
        </w:rPr>
        <w:t>банк</w:t>
      </w:r>
      <w:r>
        <w:rPr>
          <w:rFonts w:ascii="Times New Roman" w:hAnsi="Times New Roman" w:cs="Times New Roman"/>
          <w:sz w:val="28"/>
          <w:szCs w:val="28"/>
        </w:rPr>
        <w:t xml:space="preserve"> </w:t>
      </w:r>
      <w:r w:rsidRPr="00D65D7A">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D65D7A">
        <w:rPr>
          <w:rFonts w:ascii="Times New Roman" w:hAnsi="Times New Roman" w:cs="Times New Roman"/>
          <w:sz w:val="28"/>
          <w:szCs w:val="28"/>
        </w:rPr>
        <w:t>Федерации</w:t>
      </w:r>
      <w:r>
        <w:rPr>
          <w:rFonts w:ascii="Times New Roman" w:hAnsi="Times New Roman" w:cs="Times New Roman"/>
          <w:sz w:val="28"/>
          <w:szCs w:val="28"/>
        </w:rPr>
        <w:t xml:space="preserve"> </w:t>
      </w:r>
      <w:r w:rsidR="00BC119D">
        <w:rPr>
          <w:rFonts w:ascii="Times New Roman" w:hAnsi="Times New Roman" w:cs="Times New Roman"/>
          <w:sz w:val="28"/>
          <w:szCs w:val="28"/>
        </w:rPr>
        <w:t xml:space="preserve">– </w:t>
      </w:r>
      <w:r w:rsidRPr="00D65D7A">
        <w:rPr>
          <w:rFonts w:ascii="Times New Roman" w:hAnsi="Times New Roman" w:cs="Times New Roman"/>
          <w:sz w:val="28"/>
          <w:szCs w:val="28"/>
        </w:rPr>
        <w:t>России,</w:t>
      </w:r>
      <w:r>
        <w:rPr>
          <w:rFonts w:ascii="Times New Roman" w:hAnsi="Times New Roman" w:cs="Times New Roman"/>
          <w:sz w:val="28"/>
          <w:szCs w:val="28"/>
        </w:rPr>
        <w:t xml:space="preserve"> </w:t>
      </w:r>
      <w:r w:rsidRPr="00D65D7A">
        <w:rPr>
          <w:rFonts w:ascii="Times New Roman" w:hAnsi="Times New Roman" w:cs="Times New Roman"/>
          <w:sz w:val="28"/>
          <w:szCs w:val="28"/>
        </w:rPr>
        <w:t>Центральной</w:t>
      </w:r>
      <w:r>
        <w:rPr>
          <w:rFonts w:ascii="Times New Roman" w:hAnsi="Times New Roman" w:cs="Times New Roman"/>
          <w:sz w:val="28"/>
          <w:szCs w:val="28"/>
        </w:rPr>
        <w:t xml:space="preserve"> </w:t>
      </w:r>
      <w:r w:rsidRPr="00D65D7A">
        <w:rPr>
          <w:rFonts w:ascii="Times New Roman" w:hAnsi="Times New Roman" w:cs="Times New Roman"/>
          <w:sz w:val="28"/>
          <w:szCs w:val="28"/>
        </w:rPr>
        <w:t>и</w:t>
      </w:r>
      <w:r>
        <w:rPr>
          <w:rFonts w:ascii="Times New Roman" w:hAnsi="Times New Roman" w:cs="Times New Roman"/>
          <w:sz w:val="28"/>
          <w:szCs w:val="28"/>
        </w:rPr>
        <w:t xml:space="preserve"> </w:t>
      </w:r>
      <w:r w:rsidRPr="00D65D7A">
        <w:rPr>
          <w:rFonts w:ascii="Times New Roman" w:hAnsi="Times New Roman" w:cs="Times New Roman"/>
          <w:sz w:val="28"/>
          <w:szCs w:val="28"/>
        </w:rPr>
        <w:t>Восточной</w:t>
      </w:r>
      <w:r>
        <w:rPr>
          <w:rFonts w:ascii="Times New Roman" w:hAnsi="Times New Roman" w:cs="Times New Roman"/>
          <w:sz w:val="28"/>
          <w:szCs w:val="28"/>
        </w:rPr>
        <w:t xml:space="preserve"> </w:t>
      </w:r>
      <w:r w:rsidRPr="00D65D7A">
        <w:rPr>
          <w:rFonts w:ascii="Times New Roman" w:hAnsi="Times New Roman" w:cs="Times New Roman"/>
          <w:sz w:val="28"/>
          <w:szCs w:val="28"/>
        </w:rPr>
        <w:t>Европы.</w:t>
      </w:r>
      <w:r>
        <w:rPr>
          <w:rFonts w:ascii="Times New Roman" w:hAnsi="Times New Roman" w:cs="Times New Roman"/>
          <w:sz w:val="28"/>
          <w:szCs w:val="28"/>
        </w:rPr>
        <w:t xml:space="preserve"> </w:t>
      </w:r>
      <w:r w:rsidRPr="00D65D7A">
        <w:rPr>
          <w:rFonts w:ascii="Times New Roman" w:hAnsi="Times New Roman" w:cs="Times New Roman"/>
          <w:sz w:val="28"/>
          <w:szCs w:val="28"/>
        </w:rPr>
        <w:t>По</w:t>
      </w:r>
      <w:r>
        <w:rPr>
          <w:rFonts w:ascii="Times New Roman" w:hAnsi="Times New Roman" w:cs="Times New Roman"/>
          <w:sz w:val="28"/>
          <w:szCs w:val="28"/>
        </w:rPr>
        <w:t xml:space="preserve"> </w:t>
      </w:r>
      <w:r w:rsidRPr="00D65D7A">
        <w:rPr>
          <w:rFonts w:ascii="Times New Roman" w:hAnsi="Times New Roman" w:cs="Times New Roman"/>
          <w:sz w:val="28"/>
          <w:szCs w:val="28"/>
        </w:rPr>
        <w:t>итогам</w:t>
      </w:r>
      <w:r>
        <w:rPr>
          <w:rFonts w:ascii="Times New Roman" w:hAnsi="Times New Roman" w:cs="Times New Roman"/>
          <w:sz w:val="28"/>
          <w:szCs w:val="28"/>
        </w:rPr>
        <w:t xml:space="preserve"> </w:t>
      </w:r>
      <w:r w:rsidRPr="00D65D7A">
        <w:rPr>
          <w:rFonts w:ascii="Times New Roman" w:hAnsi="Times New Roman" w:cs="Times New Roman"/>
          <w:sz w:val="28"/>
          <w:szCs w:val="28"/>
        </w:rPr>
        <w:t>2019</w:t>
      </w:r>
      <w:r>
        <w:rPr>
          <w:rFonts w:ascii="Times New Roman" w:hAnsi="Times New Roman" w:cs="Times New Roman"/>
          <w:sz w:val="28"/>
          <w:szCs w:val="28"/>
        </w:rPr>
        <w:t xml:space="preserve"> </w:t>
      </w:r>
      <w:r w:rsidRPr="00D65D7A">
        <w:rPr>
          <w:rFonts w:ascii="Times New Roman" w:hAnsi="Times New Roman" w:cs="Times New Roman"/>
          <w:sz w:val="28"/>
          <w:szCs w:val="28"/>
        </w:rPr>
        <w:t>года</w:t>
      </w:r>
      <w:r>
        <w:rPr>
          <w:rFonts w:ascii="Times New Roman" w:hAnsi="Times New Roman" w:cs="Times New Roman"/>
          <w:sz w:val="28"/>
          <w:szCs w:val="28"/>
        </w:rPr>
        <w:t xml:space="preserve"> </w:t>
      </w:r>
      <w:r w:rsidRPr="00D65D7A">
        <w:rPr>
          <w:rFonts w:ascii="Times New Roman" w:hAnsi="Times New Roman" w:cs="Times New Roman"/>
          <w:sz w:val="28"/>
          <w:szCs w:val="28"/>
        </w:rPr>
        <w:t>у</w:t>
      </w:r>
      <w:r>
        <w:rPr>
          <w:rFonts w:ascii="Times New Roman" w:hAnsi="Times New Roman" w:cs="Times New Roman"/>
          <w:sz w:val="28"/>
          <w:szCs w:val="28"/>
        </w:rPr>
        <w:t xml:space="preserve"> </w:t>
      </w:r>
      <w:r w:rsidRPr="00D65D7A">
        <w:rPr>
          <w:rFonts w:ascii="Times New Roman" w:hAnsi="Times New Roman" w:cs="Times New Roman"/>
          <w:sz w:val="28"/>
          <w:szCs w:val="28"/>
        </w:rPr>
        <w:t>Сбербанка</w:t>
      </w:r>
      <w:r>
        <w:rPr>
          <w:rFonts w:ascii="Times New Roman" w:hAnsi="Times New Roman" w:cs="Times New Roman"/>
          <w:sz w:val="28"/>
          <w:szCs w:val="28"/>
        </w:rPr>
        <w:t xml:space="preserve"> </w:t>
      </w:r>
      <w:r w:rsidRPr="00D65D7A">
        <w:rPr>
          <w:rFonts w:ascii="Times New Roman" w:hAnsi="Times New Roman" w:cs="Times New Roman"/>
          <w:sz w:val="28"/>
          <w:szCs w:val="28"/>
        </w:rPr>
        <w:t>96,2</w:t>
      </w:r>
      <w:r>
        <w:rPr>
          <w:rFonts w:ascii="Times New Roman" w:hAnsi="Times New Roman" w:cs="Times New Roman"/>
          <w:sz w:val="28"/>
          <w:szCs w:val="28"/>
        </w:rPr>
        <w:t xml:space="preserve"> </w:t>
      </w:r>
      <w:r w:rsidRPr="00D65D7A">
        <w:rPr>
          <w:rFonts w:ascii="Times New Roman" w:hAnsi="Times New Roman" w:cs="Times New Roman"/>
          <w:sz w:val="28"/>
          <w:szCs w:val="28"/>
        </w:rPr>
        <w:t>млн</w:t>
      </w:r>
      <w:r>
        <w:rPr>
          <w:rFonts w:ascii="Times New Roman" w:hAnsi="Times New Roman" w:cs="Times New Roman"/>
          <w:sz w:val="28"/>
          <w:szCs w:val="28"/>
        </w:rPr>
        <w:t xml:space="preserve">. </w:t>
      </w:r>
      <w:r w:rsidRPr="00D65D7A">
        <w:rPr>
          <w:rFonts w:ascii="Times New Roman" w:hAnsi="Times New Roman" w:cs="Times New Roman"/>
          <w:sz w:val="28"/>
          <w:szCs w:val="28"/>
        </w:rPr>
        <w:t>активных</w:t>
      </w:r>
      <w:r>
        <w:rPr>
          <w:rFonts w:ascii="Times New Roman" w:hAnsi="Times New Roman" w:cs="Times New Roman"/>
          <w:sz w:val="28"/>
          <w:szCs w:val="28"/>
        </w:rPr>
        <w:t xml:space="preserve"> </w:t>
      </w:r>
      <w:r w:rsidRPr="00D65D7A">
        <w:rPr>
          <w:rFonts w:ascii="Times New Roman" w:hAnsi="Times New Roman" w:cs="Times New Roman"/>
          <w:sz w:val="28"/>
          <w:szCs w:val="28"/>
        </w:rPr>
        <w:t>частных</w:t>
      </w:r>
      <w:r>
        <w:rPr>
          <w:rFonts w:ascii="Times New Roman" w:hAnsi="Times New Roman" w:cs="Times New Roman"/>
          <w:sz w:val="28"/>
          <w:szCs w:val="28"/>
        </w:rPr>
        <w:t xml:space="preserve"> </w:t>
      </w:r>
      <w:r w:rsidRPr="00D65D7A">
        <w:rPr>
          <w:rFonts w:ascii="Times New Roman" w:hAnsi="Times New Roman" w:cs="Times New Roman"/>
          <w:sz w:val="28"/>
          <w:szCs w:val="28"/>
        </w:rPr>
        <w:t>клиентов</w:t>
      </w:r>
      <w:r>
        <w:rPr>
          <w:rFonts w:ascii="Times New Roman" w:hAnsi="Times New Roman" w:cs="Times New Roman"/>
          <w:sz w:val="28"/>
          <w:szCs w:val="28"/>
        </w:rPr>
        <w:t xml:space="preserve"> </w:t>
      </w:r>
      <w:r w:rsidRPr="00D65D7A">
        <w:rPr>
          <w:rFonts w:ascii="Times New Roman" w:hAnsi="Times New Roman" w:cs="Times New Roman"/>
          <w:sz w:val="28"/>
          <w:szCs w:val="28"/>
        </w:rPr>
        <w:t>и</w:t>
      </w:r>
      <w:r>
        <w:rPr>
          <w:rFonts w:ascii="Times New Roman" w:hAnsi="Times New Roman" w:cs="Times New Roman"/>
          <w:sz w:val="28"/>
          <w:szCs w:val="28"/>
        </w:rPr>
        <w:t xml:space="preserve"> </w:t>
      </w:r>
      <w:r w:rsidRPr="00D65D7A">
        <w:rPr>
          <w:rFonts w:ascii="Times New Roman" w:hAnsi="Times New Roman" w:cs="Times New Roman"/>
          <w:sz w:val="28"/>
          <w:szCs w:val="28"/>
        </w:rPr>
        <w:t>2,6</w:t>
      </w:r>
      <w:r>
        <w:rPr>
          <w:rFonts w:ascii="Times New Roman" w:hAnsi="Times New Roman" w:cs="Times New Roman"/>
          <w:sz w:val="28"/>
          <w:szCs w:val="28"/>
        </w:rPr>
        <w:t xml:space="preserve"> </w:t>
      </w:r>
      <w:r w:rsidRPr="00D65D7A">
        <w:rPr>
          <w:rFonts w:ascii="Times New Roman" w:hAnsi="Times New Roman" w:cs="Times New Roman"/>
          <w:sz w:val="28"/>
          <w:szCs w:val="28"/>
        </w:rPr>
        <w:t>млн</w:t>
      </w:r>
      <w:r>
        <w:rPr>
          <w:rFonts w:ascii="Times New Roman" w:hAnsi="Times New Roman" w:cs="Times New Roman"/>
          <w:sz w:val="28"/>
          <w:szCs w:val="28"/>
        </w:rPr>
        <w:t xml:space="preserve">. </w:t>
      </w:r>
      <w:r w:rsidRPr="00D65D7A">
        <w:rPr>
          <w:rFonts w:ascii="Times New Roman" w:hAnsi="Times New Roman" w:cs="Times New Roman"/>
          <w:sz w:val="28"/>
          <w:szCs w:val="28"/>
        </w:rPr>
        <w:t>актив</w:t>
      </w:r>
      <w:r>
        <w:rPr>
          <w:rFonts w:ascii="Times New Roman" w:hAnsi="Times New Roman" w:cs="Times New Roman"/>
          <w:sz w:val="28"/>
          <w:szCs w:val="28"/>
        </w:rPr>
        <w:t>ных корпоративных клиентов.</w:t>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 2020 года </w:t>
      </w:r>
      <w:r w:rsidRPr="00D65D7A">
        <w:rPr>
          <w:rFonts w:ascii="Times New Roman" w:hAnsi="Times New Roman" w:cs="Times New Roman"/>
          <w:sz w:val="28"/>
          <w:szCs w:val="28"/>
        </w:rPr>
        <w:t>ПАО</w:t>
      </w:r>
      <w:r>
        <w:rPr>
          <w:rFonts w:ascii="Times New Roman" w:hAnsi="Times New Roman" w:cs="Times New Roman"/>
          <w:sz w:val="28"/>
          <w:szCs w:val="28"/>
        </w:rPr>
        <w:t xml:space="preserve"> </w:t>
      </w:r>
      <w:r w:rsidRPr="00D65D7A">
        <w:rPr>
          <w:rFonts w:ascii="Times New Roman" w:hAnsi="Times New Roman" w:cs="Times New Roman"/>
          <w:sz w:val="28"/>
          <w:szCs w:val="28"/>
        </w:rPr>
        <w:t>«Сбербанк»</w:t>
      </w:r>
      <w:r>
        <w:rPr>
          <w:rFonts w:ascii="Times New Roman" w:hAnsi="Times New Roman" w:cs="Times New Roman"/>
          <w:sz w:val="28"/>
          <w:szCs w:val="28"/>
        </w:rPr>
        <w:t xml:space="preserve"> </w:t>
      </w:r>
      <w:r w:rsidRPr="00D65D7A">
        <w:rPr>
          <w:rFonts w:ascii="Times New Roman" w:hAnsi="Times New Roman" w:cs="Times New Roman"/>
          <w:sz w:val="28"/>
          <w:szCs w:val="28"/>
        </w:rPr>
        <w:t>контролируется</w:t>
      </w:r>
      <w:r>
        <w:rPr>
          <w:rFonts w:ascii="Times New Roman" w:hAnsi="Times New Roman" w:cs="Times New Roman"/>
          <w:sz w:val="28"/>
          <w:szCs w:val="28"/>
        </w:rPr>
        <w:t xml:space="preserve"> </w:t>
      </w:r>
      <w:r w:rsidRPr="00D65D7A">
        <w:rPr>
          <w:rFonts w:ascii="Times New Roman" w:hAnsi="Times New Roman" w:cs="Times New Roman"/>
          <w:sz w:val="28"/>
          <w:szCs w:val="28"/>
        </w:rPr>
        <w:t>Правительством</w:t>
      </w:r>
      <w:r>
        <w:rPr>
          <w:rFonts w:ascii="Times New Roman" w:hAnsi="Times New Roman" w:cs="Times New Roman"/>
          <w:sz w:val="28"/>
          <w:szCs w:val="28"/>
        </w:rPr>
        <w:t xml:space="preserve"> </w:t>
      </w:r>
      <w:r w:rsidRPr="00D65D7A">
        <w:rPr>
          <w:rFonts w:ascii="Times New Roman" w:hAnsi="Times New Roman" w:cs="Times New Roman"/>
          <w:sz w:val="28"/>
          <w:szCs w:val="28"/>
        </w:rPr>
        <w:t>России,</w:t>
      </w:r>
      <w:r>
        <w:rPr>
          <w:rFonts w:ascii="Times New Roman" w:hAnsi="Times New Roman" w:cs="Times New Roman"/>
          <w:sz w:val="28"/>
          <w:szCs w:val="28"/>
        </w:rPr>
        <w:t xml:space="preserve"> </w:t>
      </w:r>
      <w:r w:rsidRPr="00D65D7A">
        <w:rPr>
          <w:rFonts w:ascii="Times New Roman" w:hAnsi="Times New Roman" w:cs="Times New Roman"/>
          <w:sz w:val="28"/>
          <w:szCs w:val="28"/>
        </w:rPr>
        <w:t>которому</w:t>
      </w:r>
      <w:r>
        <w:rPr>
          <w:rFonts w:ascii="Times New Roman" w:hAnsi="Times New Roman" w:cs="Times New Roman"/>
          <w:sz w:val="28"/>
          <w:szCs w:val="28"/>
        </w:rPr>
        <w:t xml:space="preserve"> </w:t>
      </w:r>
      <w:r w:rsidRPr="00D65D7A">
        <w:rPr>
          <w:rFonts w:ascii="Times New Roman" w:hAnsi="Times New Roman" w:cs="Times New Roman"/>
          <w:sz w:val="28"/>
          <w:szCs w:val="28"/>
        </w:rPr>
        <w:t>принад</w:t>
      </w:r>
      <w:r>
        <w:rPr>
          <w:rFonts w:ascii="Times New Roman" w:hAnsi="Times New Roman" w:cs="Times New Roman"/>
          <w:sz w:val="28"/>
          <w:szCs w:val="28"/>
        </w:rPr>
        <w:t>лежит 52,3% простых акций</w:t>
      </w:r>
      <w:r w:rsidRPr="00D65D7A">
        <w:rPr>
          <w:rFonts w:ascii="Times New Roman" w:hAnsi="Times New Roman" w:cs="Times New Roman"/>
          <w:sz w:val="28"/>
          <w:szCs w:val="28"/>
        </w:rPr>
        <w:t>,</w:t>
      </w:r>
      <w:r>
        <w:rPr>
          <w:rFonts w:ascii="Times New Roman" w:hAnsi="Times New Roman" w:cs="Times New Roman"/>
          <w:sz w:val="28"/>
          <w:szCs w:val="28"/>
        </w:rPr>
        <w:t xml:space="preserve"> </w:t>
      </w:r>
      <w:r w:rsidRPr="00D65D7A">
        <w:rPr>
          <w:rFonts w:ascii="Times New Roman" w:hAnsi="Times New Roman" w:cs="Times New Roman"/>
          <w:sz w:val="28"/>
          <w:szCs w:val="28"/>
        </w:rPr>
        <w:t>остальные</w:t>
      </w:r>
      <w:r>
        <w:rPr>
          <w:rFonts w:ascii="Times New Roman" w:hAnsi="Times New Roman" w:cs="Times New Roman"/>
          <w:sz w:val="28"/>
          <w:szCs w:val="28"/>
        </w:rPr>
        <w:t xml:space="preserve"> </w:t>
      </w:r>
      <w:r w:rsidRPr="00D65D7A">
        <w:rPr>
          <w:rFonts w:ascii="Times New Roman" w:hAnsi="Times New Roman" w:cs="Times New Roman"/>
          <w:sz w:val="28"/>
          <w:szCs w:val="28"/>
        </w:rPr>
        <w:t>акции</w:t>
      </w:r>
      <w:r>
        <w:rPr>
          <w:rFonts w:ascii="Times New Roman" w:hAnsi="Times New Roman" w:cs="Times New Roman"/>
          <w:sz w:val="28"/>
          <w:szCs w:val="28"/>
        </w:rPr>
        <w:t xml:space="preserve"> </w:t>
      </w:r>
      <w:r w:rsidRPr="00D65D7A">
        <w:rPr>
          <w:rFonts w:ascii="Times New Roman" w:hAnsi="Times New Roman" w:cs="Times New Roman"/>
          <w:sz w:val="28"/>
          <w:szCs w:val="28"/>
        </w:rPr>
        <w:t>находятся</w:t>
      </w:r>
      <w:r>
        <w:rPr>
          <w:rFonts w:ascii="Times New Roman" w:hAnsi="Times New Roman" w:cs="Times New Roman"/>
          <w:sz w:val="28"/>
          <w:szCs w:val="28"/>
        </w:rPr>
        <w:t xml:space="preserve"> </w:t>
      </w:r>
      <w:r w:rsidRPr="00D65D7A">
        <w:rPr>
          <w:rFonts w:ascii="Times New Roman" w:hAnsi="Times New Roman" w:cs="Times New Roman"/>
          <w:sz w:val="28"/>
          <w:szCs w:val="28"/>
        </w:rPr>
        <w:t>в</w:t>
      </w:r>
      <w:r>
        <w:rPr>
          <w:rFonts w:ascii="Times New Roman" w:hAnsi="Times New Roman" w:cs="Times New Roman"/>
          <w:sz w:val="28"/>
          <w:szCs w:val="28"/>
        </w:rPr>
        <w:t xml:space="preserve"> </w:t>
      </w:r>
      <w:r w:rsidRPr="00D65D7A">
        <w:rPr>
          <w:rFonts w:ascii="Times New Roman" w:hAnsi="Times New Roman" w:cs="Times New Roman"/>
          <w:sz w:val="28"/>
          <w:szCs w:val="28"/>
        </w:rPr>
        <w:t>публичном</w:t>
      </w:r>
      <w:r>
        <w:rPr>
          <w:rFonts w:ascii="Times New Roman" w:hAnsi="Times New Roman" w:cs="Times New Roman"/>
          <w:sz w:val="28"/>
          <w:szCs w:val="28"/>
        </w:rPr>
        <w:t xml:space="preserve"> </w:t>
      </w:r>
      <w:r w:rsidRPr="00D65D7A">
        <w:rPr>
          <w:rFonts w:ascii="Times New Roman" w:hAnsi="Times New Roman" w:cs="Times New Roman"/>
          <w:sz w:val="28"/>
          <w:szCs w:val="28"/>
        </w:rPr>
        <w:t>обращении.</w:t>
      </w:r>
      <w:r>
        <w:rPr>
          <w:rFonts w:ascii="Times New Roman" w:hAnsi="Times New Roman" w:cs="Times New Roman"/>
          <w:sz w:val="28"/>
          <w:szCs w:val="28"/>
        </w:rPr>
        <w:t xml:space="preserve"> </w:t>
      </w:r>
      <w:r w:rsidRPr="00D65D7A">
        <w:rPr>
          <w:rFonts w:ascii="Times New Roman" w:hAnsi="Times New Roman" w:cs="Times New Roman"/>
          <w:sz w:val="28"/>
          <w:szCs w:val="28"/>
        </w:rPr>
        <w:t>Предоставляет</w:t>
      </w:r>
      <w:r>
        <w:rPr>
          <w:rFonts w:ascii="Times New Roman" w:hAnsi="Times New Roman" w:cs="Times New Roman"/>
          <w:sz w:val="28"/>
          <w:szCs w:val="28"/>
        </w:rPr>
        <w:t xml:space="preserve"> </w:t>
      </w:r>
      <w:r w:rsidRPr="00D65D7A">
        <w:rPr>
          <w:rFonts w:ascii="Times New Roman" w:hAnsi="Times New Roman" w:cs="Times New Roman"/>
          <w:sz w:val="28"/>
          <w:szCs w:val="28"/>
        </w:rPr>
        <w:t>широкий</w:t>
      </w:r>
      <w:r>
        <w:rPr>
          <w:rFonts w:ascii="Times New Roman" w:hAnsi="Times New Roman" w:cs="Times New Roman"/>
          <w:sz w:val="28"/>
          <w:szCs w:val="28"/>
        </w:rPr>
        <w:t xml:space="preserve"> </w:t>
      </w:r>
      <w:r w:rsidRPr="00D65D7A">
        <w:rPr>
          <w:rFonts w:ascii="Times New Roman" w:hAnsi="Times New Roman" w:cs="Times New Roman"/>
          <w:sz w:val="28"/>
          <w:szCs w:val="28"/>
        </w:rPr>
        <w:t>спектр</w:t>
      </w:r>
      <w:r>
        <w:rPr>
          <w:rFonts w:ascii="Times New Roman" w:hAnsi="Times New Roman" w:cs="Times New Roman"/>
          <w:sz w:val="28"/>
          <w:szCs w:val="28"/>
        </w:rPr>
        <w:t xml:space="preserve"> </w:t>
      </w:r>
      <w:r w:rsidRPr="00D65D7A">
        <w:rPr>
          <w:rFonts w:ascii="Times New Roman" w:hAnsi="Times New Roman" w:cs="Times New Roman"/>
          <w:sz w:val="28"/>
          <w:szCs w:val="28"/>
        </w:rPr>
        <w:t>банковских</w:t>
      </w:r>
      <w:r>
        <w:rPr>
          <w:rFonts w:ascii="Times New Roman" w:hAnsi="Times New Roman" w:cs="Times New Roman"/>
          <w:sz w:val="28"/>
          <w:szCs w:val="28"/>
        </w:rPr>
        <w:t xml:space="preserve"> </w:t>
      </w:r>
      <w:r w:rsidRPr="00D65D7A">
        <w:rPr>
          <w:rFonts w:ascii="Times New Roman" w:hAnsi="Times New Roman" w:cs="Times New Roman"/>
          <w:sz w:val="28"/>
          <w:szCs w:val="28"/>
        </w:rPr>
        <w:t>услуг.</w:t>
      </w:r>
      <w:r>
        <w:rPr>
          <w:rFonts w:ascii="Times New Roman" w:hAnsi="Times New Roman" w:cs="Times New Roman"/>
          <w:sz w:val="28"/>
          <w:szCs w:val="28"/>
        </w:rPr>
        <w:t xml:space="preserve"> </w:t>
      </w:r>
      <w:r w:rsidRPr="00D65D7A">
        <w:rPr>
          <w:rFonts w:ascii="Times New Roman" w:hAnsi="Times New Roman" w:cs="Times New Roman"/>
          <w:sz w:val="28"/>
          <w:szCs w:val="28"/>
        </w:rPr>
        <w:t>В</w:t>
      </w:r>
      <w:r>
        <w:rPr>
          <w:rFonts w:ascii="Times New Roman" w:hAnsi="Times New Roman" w:cs="Times New Roman"/>
          <w:sz w:val="28"/>
          <w:szCs w:val="28"/>
        </w:rPr>
        <w:t xml:space="preserve"> </w:t>
      </w:r>
      <w:r w:rsidRPr="00D65D7A">
        <w:rPr>
          <w:rFonts w:ascii="Times New Roman" w:hAnsi="Times New Roman" w:cs="Times New Roman"/>
          <w:sz w:val="28"/>
          <w:szCs w:val="28"/>
        </w:rPr>
        <w:t>рамках</w:t>
      </w:r>
      <w:r>
        <w:rPr>
          <w:rFonts w:ascii="Times New Roman" w:hAnsi="Times New Roman" w:cs="Times New Roman"/>
          <w:sz w:val="28"/>
          <w:szCs w:val="28"/>
        </w:rPr>
        <w:t xml:space="preserve"> </w:t>
      </w:r>
      <w:r w:rsidRPr="00D65D7A">
        <w:rPr>
          <w:rFonts w:ascii="Times New Roman" w:hAnsi="Times New Roman" w:cs="Times New Roman"/>
          <w:sz w:val="28"/>
          <w:szCs w:val="28"/>
        </w:rPr>
        <w:t>стратегии</w:t>
      </w:r>
      <w:r>
        <w:rPr>
          <w:rFonts w:ascii="Times New Roman" w:hAnsi="Times New Roman" w:cs="Times New Roman"/>
          <w:sz w:val="28"/>
          <w:szCs w:val="28"/>
        </w:rPr>
        <w:t xml:space="preserve"> </w:t>
      </w:r>
      <w:r w:rsidRPr="00D65D7A">
        <w:rPr>
          <w:rFonts w:ascii="Times New Roman" w:hAnsi="Times New Roman" w:cs="Times New Roman"/>
          <w:sz w:val="28"/>
          <w:szCs w:val="28"/>
        </w:rPr>
        <w:t>трансформации</w:t>
      </w:r>
      <w:r>
        <w:rPr>
          <w:rFonts w:ascii="Times New Roman" w:hAnsi="Times New Roman" w:cs="Times New Roman"/>
          <w:sz w:val="28"/>
          <w:szCs w:val="28"/>
        </w:rPr>
        <w:t xml:space="preserve"> Сбербанка </w:t>
      </w:r>
      <w:r w:rsidRPr="00D65D7A">
        <w:rPr>
          <w:rFonts w:ascii="Times New Roman" w:hAnsi="Times New Roman" w:cs="Times New Roman"/>
          <w:sz w:val="28"/>
          <w:szCs w:val="28"/>
        </w:rPr>
        <w:t>в</w:t>
      </w:r>
      <w:r>
        <w:rPr>
          <w:rFonts w:ascii="Times New Roman" w:hAnsi="Times New Roman" w:cs="Times New Roman"/>
          <w:sz w:val="28"/>
          <w:szCs w:val="28"/>
        </w:rPr>
        <w:t xml:space="preserve"> </w:t>
      </w:r>
      <w:r w:rsidRPr="00D65D7A">
        <w:rPr>
          <w:rFonts w:ascii="Times New Roman" w:hAnsi="Times New Roman" w:cs="Times New Roman"/>
          <w:sz w:val="28"/>
          <w:szCs w:val="28"/>
        </w:rPr>
        <w:t>технологическую</w:t>
      </w:r>
      <w:r>
        <w:rPr>
          <w:rFonts w:ascii="Times New Roman" w:hAnsi="Times New Roman" w:cs="Times New Roman"/>
          <w:sz w:val="28"/>
          <w:szCs w:val="28"/>
        </w:rPr>
        <w:t xml:space="preserve"> </w:t>
      </w:r>
      <w:r w:rsidRPr="00D65D7A">
        <w:rPr>
          <w:rFonts w:ascii="Times New Roman" w:hAnsi="Times New Roman" w:cs="Times New Roman"/>
          <w:sz w:val="28"/>
          <w:szCs w:val="28"/>
        </w:rPr>
        <w:t>компанию</w:t>
      </w:r>
      <w:r>
        <w:rPr>
          <w:rFonts w:ascii="Times New Roman" w:hAnsi="Times New Roman" w:cs="Times New Roman"/>
          <w:sz w:val="28"/>
          <w:szCs w:val="28"/>
        </w:rPr>
        <w:t xml:space="preserve"> </w:t>
      </w:r>
      <w:r w:rsidRPr="00D65D7A">
        <w:rPr>
          <w:rFonts w:ascii="Times New Roman" w:hAnsi="Times New Roman" w:cs="Times New Roman"/>
          <w:sz w:val="28"/>
          <w:szCs w:val="28"/>
        </w:rPr>
        <w:t>начинает</w:t>
      </w:r>
      <w:r>
        <w:rPr>
          <w:rFonts w:ascii="Times New Roman" w:hAnsi="Times New Roman" w:cs="Times New Roman"/>
          <w:sz w:val="28"/>
          <w:szCs w:val="28"/>
        </w:rPr>
        <w:t xml:space="preserve"> </w:t>
      </w:r>
      <w:r w:rsidRPr="00D65D7A">
        <w:rPr>
          <w:rFonts w:ascii="Times New Roman" w:hAnsi="Times New Roman" w:cs="Times New Roman"/>
          <w:sz w:val="28"/>
          <w:szCs w:val="28"/>
        </w:rPr>
        <w:t>расти</w:t>
      </w:r>
      <w:r>
        <w:rPr>
          <w:rFonts w:ascii="Times New Roman" w:hAnsi="Times New Roman" w:cs="Times New Roman"/>
          <w:sz w:val="28"/>
          <w:szCs w:val="28"/>
        </w:rPr>
        <w:t xml:space="preserve"> </w:t>
      </w:r>
      <w:r w:rsidRPr="00D65D7A">
        <w:rPr>
          <w:rFonts w:ascii="Times New Roman" w:hAnsi="Times New Roman" w:cs="Times New Roman"/>
          <w:sz w:val="28"/>
          <w:szCs w:val="28"/>
        </w:rPr>
        <w:t>доля</w:t>
      </w:r>
      <w:r>
        <w:rPr>
          <w:rFonts w:ascii="Times New Roman" w:hAnsi="Times New Roman" w:cs="Times New Roman"/>
          <w:sz w:val="28"/>
          <w:szCs w:val="28"/>
        </w:rPr>
        <w:t xml:space="preserve"> </w:t>
      </w:r>
      <w:r w:rsidRPr="00D65D7A">
        <w:rPr>
          <w:rFonts w:ascii="Times New Roman" w:hAnsi="Times New Roman" w:cs="Times New Roman"/>
          <w:sz w:val="28"/>
          <w:szCs w:val="28"/>
        </w:rPr>
        <w:t>небанковских</w:t>
      </w:r>
      <w:r>
        <w:rPr>
          <w:rFonts w:ascii="Times New Roman" w:hAnsi="Times New Roman" w:cs="Times New Roman"/>
          <w:sz w:val="28"/>
          <w:szCs w:val="28"/>
        </w:rPr>
        <w:t xml:space="preserve"> </w:t>
      </w:r>
      <w:r w:rsidRPr="00D65D7A">
        <w:rPr>
          <w:rFonts w:ascii="Times New Roman" w:hAnsi="Times New Roman" w:cs="Times New Roman"/>
          <w:sz w:val="28"/>
          <w:szCs w:val="28"/>
        </w:rPr>
        <w:t>услуг,</w:t>
      </w:r>
      <w:r>
        <w:rPr>
          <w:rFonts w:ascii="Times New Roman" w:hAnsi="Times New Roman" w:cs="Times New Roman"/>
          <w:sz w:val="28"/>
          <w:szCs w:val="28"/>
        </w:rPr>
        <w:t xml:space="preserve"> </w:t>
      </w:r>
      <w:r w:rsidRPr="00D65D7A">
        <w:rPr>
          <w:rFonts w:ascii="Times New Roman" w:hAnsi="Times New Roman" w:cs="Times New Roman"/>
          <w:sz w:val="28"/>
          <w:szCs w:val="28"/>
        </w:rPr>
        <w:t>таких</w:t>
      </w:r>
      <w:r>
        <w:rPr>
          <w:rFonts w:ascii="Times New Roman" w:hAnsi="Times New Roman" w:cs="Times New Roman"/>
          <w:sz w:val="28"/>
          <w:szCs w:val="28"/>
        </w:rPr>
        <w:t xml:space="preserve"> </w:t>
      </w:r>
      <w:r w:rsidRPr="00D65D7A">
        <w:rPr>
          <w:rFonts w:ascii="Times New Roman" w:hAnsi="Times New Roman" w:cs="Times New Roman"/>
          <w:sz w:val="28"/>
          <w:szCs w:val="28"/>
        </w:rPr>
        <w:t>как</w:t>
      </w:r>
      <w:r>
        <w:rPr>
          <w:rFonts w:ascii="Times New Roman" w:hAnsi="Times New Roman" w:cs="Times New Roman"/>
          <w:sz w:val="28"/>
          <w:szCs w:val="28"/>
        </w:rPr>
        <w:t xml:space="preserve"> </w:t>
      </w:r>
      <w:r w:rsidRPr="00D65D7A">
        <w:rPr>
          <w:rFonts w:ascii="Times New Roman" w:hAnsi="Times New Roman" w:cs="Times New Roman"/>
          <w:sz w:val="28"/>
          <w:szCs w:val="28"/>
        </w:rPr>
        <w:t>онлайн-магазины</w:t>
      </w:r>
      <w:r>
        <w:rPr>
          <w:rFonts w:ascii="Times New Roman" w:hAnsi="Times New Roman" w:cs="Times New Roman"/>
          <w:sz w:val="28"/>
          <w:szCs w:val="28"/>
        </w:rPr>
        <w:t xml:space="preserve"> </w:t>
      </w:r>
      <w:r w:rsidRPr="00D65D7A">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D65D7A">
        <w:rPr>
          <w:rFonts w:ascii="Times New Roman" w:hAnsi="Times New Roman" w:cs="Times New Roman"/>
          <w:sz w:val="28"/>
          <w:szCs w:val="28"/>
        </w:rPr>
        <w:t>торговли,</w:t>
      </w:r>
      <w:r>
        <w:rPr>
          <w:rFonts w:ascii="Times New Roman" w:hAnsi="Times New Roman" w:cs="Times New Roman"/>
          <w:sz w:val="28"/>
          <w:szCs w:val="28"/>
        </w:rPr>
        <w:t xml:space="preserve"> </w:t>
      </w:r>
      <w:proofErr w:type="spellStart"/>
      <w:r w:rsidRPr="00D65D7A">
        <w:rPr>
          <w:rFonts w:ascii="Times New Roman" w:hAnsi="Times New Roman" w:cs="Times New Roman"/>
          <w:sz w:val="28"/>
          <w:szCs w:val="28"/>
        </w:rPr>
        <w:t>телекомы</w:t>
      </w:r>
      <w:proofErr w:type="spellEnd"/>
      <w:r w:rsidRPr="00D65D7A">
        <w:rPr>
          <w:rFonts w:ascii="Times New Roman" w:hAnsi="Times New Roman" w:cs="Times New Roman"/>
          <w:sz w:val="28"/>
          <w:szCs w:val="28"/>
        </w:rPr>
        <w:t>,</w:t>
      </w:r>
      <w:r>
        <w:rPr>
          <w:rFonts w:ascii="Times New Roman" w:hAnsi="Times New Roman" w:cs="Times New Roman"/>
          <w:sz w:val="28"/>
          <w:szCs w:val="28"/>
        </w:rPr>
        <w:t xml:space="preserve"> </w:t>
      </w:r>
      <w:r w:rsidRPr="00D65D7A">
        <w:rPr>
          <w:rFonts w:ascii="Times New Roman" w:hAnsi="Times New Roman" w:cs="Times New Roman"/>
          <w:sz w:val="28"/>
          <w:szCs w:val="28"/>
        </w:rPr>
        <w:t>страхование,</w:t>
      </w:r>
      <w:r>
        <w:rPr>
          <w:rFonts w:ascii="Times New Roman" w:hAnsi="Times New Roman" w:cs="Times New Roman"/>
          <w:sz w:val="28"/>
          <w:szCs w:val="28"/>
        </w:rPr>
        <w:t xml:space="preserve"> </w:t>
      </w:r>
      <w:r w:rsidRPr="00D65D7A">
        <w:rPr>
          <w:rFonts w:ascii="Times New Roman" w:hAnsi="Times New Roman" w:cs="Times New Roman"/>
          <w:sz w:val="28"/>
          <w:szCs w:val="28"/>
        </w:rPr>
        <w:t>медицина</w:t>
      </w:r>
      <w:r>
        <w:rPr>
          <w:rFonts w:ascii="Times New Roman" w:hAnsi="Times New Roman" w:cs="Times New Roman"/>
          <w:sz w:val="28"/>
          <w:szCs w:val="28"/>
        </w:rPr>
        <w:t xml:space="preserve"> </w:t>
      </w:r>
      <w:r w:rsidRPr="00D65D7A">
        <w:rPr>
          <w:rFonts w:ascii="Times New Roman" w:hAnsi="Times New Roman" w:cs="Times New Roman"/>
          <w:sz w:val="28"/>
          <w:szCs w:val="28"/>
        </w:rPr>
        <w:t>и</w:t>
      </w:r>
      <w:r>
        <w:rPr>
          <w:rFonts w:ascii="Times New Roman" w:hAnsi="Times New Roman" w:cs="Times New Roman"/>
          <w:sz w:val="28"/>
          <w:szCs w:val="28"/>
        </w:rPr>
        <w:t xml:space="preserve"> </w:t>
      </w:r>
      <w:r w:rsidRPr="00D65D7A">
        <w:rPr>
          <w:rFonts w:ascii="Times New Roman" w:hAnsi="Times New Roman" w:cs="Times New Roman"/>
          <w:sz w:val="28"/>
          <w:szCs w:val="28"/>
        </w:rPr>
        <w:t>прочее.</w:t>
      </w:r>
      <w:r>
        <w:rPr>
          <w:rFonts w:ascii="Times New Roman" w:hAnsi="Times New Roman" w:cs="Times New Roman"/>
          <w:sz w:val="28"/>
          <w:szCs w:val="28"/>
        </w:rPr>
        <w:t xml:space="preserve"> </w:t>
      </w:r>
      <w:r w:rsidRPr="00D65D7A">
        <w:rPr>
          <w:rFonts w:ascii="Times New Roman" w:hAnsi="Times New Roman" w:cs="Times New Roman"/>
          <w:sz w:val="28"/>
          <w:szCs w:val="28"/>
        </w:rPr>
        <w:t>В</w:t>
      </w:r>
      <w:r>
        <w:rPr>
          <w:rFonts w:ascii="Times New Roman" w:hAnsi="Times New Roman" w:cs="Times New Roman"/>
          <w:sz w:val="28"/>
          <w:szCs w:val="28"/>
        </w:rPr>
        <w:t xml:space="preserve"> </w:t>
      </w:r>
      <w:r w:rsidRPr="00D65D7A">
        <w:rPr>
          <w:rFonts w:ascii="Times New Roman" w:hAnsi="Times New Roman" w:cs="Times New Roman"/>
          <w:sz w:val="28"/>
          <w:szCs w:val="28"/>
        </w:rPr>
        <w:t>2018</w:t>
      </w:r>
      <w:r>
        <w:rPr>
          <w:rFonts w:ascii="Times New Roman" w:hAnsi="Times New Roman" w:cs="Times New Roman"/>
          <w:sz w:val="28"/>
          <w:szCs w:val="28"/>
        </w:rPr>
        <w:t xml:space="preserve"> </w:t>
      </w:r>
      <w:r w:rsidRPr="00D65D7A">
        <w:rPr>
          <w:rFonts w:ascii="Times New Roman" w:hAnsi="Times New Roman" w:cs="Times New Roman"/>
          <w:sz w:val="28"/>
          <w:szCs w:val="28"/>
        </w:rPr>
        <w:t>году</w:t>
      </w:r>
      <w:r>
        <w:rPr>
          <w:rFonts w:ascii="Times New Roman" w:hAnsi="Times New Roman" w:cs="Times New Roman"/>
          <w:sz w:val="28"/>
          <w:szCs w:val="28"/>
        </w:rPr>
        <w:t xml:space="preserve"> </w:t>
      </w:r>
      <w:r w:rsidRPr="00D65D7A">
        <w:rPr>
          <w:rFonts w:ascii="Times New Roman" w:hAnsi="Times New Roman" w:cs="Times New Roman"/>
          <w:sz w:val="28"/>
          <w:szCs w:val="28"/>
        </w:rPr>
        <w:t>ценность</w:t>
      </w:r>
      <w:r>
        <w:rPr>
          <w:rFonts w:ascii="Times New Roman" w:hAnsi="Times New Roman" w:cs="Times New Roman"/>
          <w:sz w:val="28"/>
          <w:szCs w:val="28"/>
        </w:rPr>
        <w:t xml:space="preserve"> </w:t>
      </w:r>
      <w:r w:rsidRPr="00D65D7A">
        <w:rPr>
          <w:rFonts w:ascii="Times New Roman" w:hAnsi="Times New Roman" w:cs="Times New Roman"/>
          <w:sz w:val="28"/>
          <w:szCs w:val="28"/>
        </w:rPr>
        <w:t>бренда</w:t>
      </w:r>
      <w:r>
        <w:rPr>
          <w:rFonts w:ascii="Times New Roman" w:hAnsi="Times New Roman" w:cs="Times New Roman"/>
          <w:sz w:val="28"/>
          <w:szCs w:val="28"/>
        </w:rPr>
        <w:t xml:space="preserve"> </w:t>
      </w:r>
      <w:r w:rsidRPr="00D65D7A">
        <w:rPr>
          <w:rFonts w:ascii="Times New Roman" w:hAnsi="Times New Roman" w:cs="Times New Roman"/>
          <w:sz w:val="28"/>
          <w:szCs w:val="28"/>
        </w:rPr>
        <w:t>Сбербанка</w:t>
      </w:r>
      <w:r>
        <w:rPr>
          <w:rFonts w:ascii="Times New Roman" w:hAnsi="Times New Roman" w:cs="Times New Roman"/>
          <w:sz w:val="28"/>
          <w:szCs w:val="28"/>
        </w:rPr>
        <w:t xml:space="preserve"> России </w:t>
      </w:r>
      <w:r w:rsidRPr="00D65D7A">
        <w:rPr>
          <w:rFonts w:ascii="Times New Roman" w:hAnsi="Times New Roman" w:cs="Times New Roman"/>
          <w:sz w:val="28"/>
          <w:szCs w:val="28"/>
        </w:rPr>
        <w:t>составила</w:t>
      </w:r>
      <w:r>
        <w:rPr>
          <w:rFonts w:ascii="Times New Roman" w:hAnsi="Times New Roman" w:cs="Times New Roman"/>
          <w:sz w:val="28"/>
          <w:szCs w:val="28"/>
        </w:rPr>
        <w:t xml:space="preserve"> </w:t>
      </w:r>
      <w:r w:rsidRPr="00D65D7A">
        <w:rPr>
          <w:rFonts w:ascii="Times New Roman" w:hAnsi="Times New Roman" w:cs="Times New Roman"/>
          <w:sz w:val="28"/>
          <w:szCs w:val="28"/>
        </w:rPr>
        <w:t>670,4</w:t>
      </w:r>
      <w:r>
        <w:rPr>
          <w:rFonts w:ascii="Times New Roman" w:hAnsi="Times New Roman" w:cs="Times New Roman"/>
          <w:sz w:val="28"/>
          <w:szCs w:val="28"/>
        </w:rPr>
        <w:t xml:space="preserve"> </w:t>
      </w:r>
      <w:r w:rsidRPr="00D65D7A">
        <w:rPr>
          <w:rFonts w:ascii="Times New Roman" w:hAnsi="Times New Roman" w:cs="Times New Roman"/>
          <w:sz w:val="28"/>
          <w:szCs w:val="28"/>
        </w:rPr>
        <w:t>млрд</w:t>
      </w:r>
      <w:r>
        <w:rPr>
          <w:rFonts w:ascii="Times New Roman" w:hAnsi="Times New Roman" w:cs="Times New Roman"/>
          <w:sz w:val="28"/>
          <w:szCs w:val="28"/>
        </w:rPr>
        <w:t xml:space="preserve">. </w:t>
      </w:r>
      <w:r w:rsidRPr="00D65D7A">
        <w:rPr>
          <w:rFonts w:ascii="Times New Roman" w:hAnsi="Times New Roman" w:cs="Times New Roman"/>
          <w:sz w:val="28"/>
          <w:szCs w:val="28"/>
        </w:rPr>
        <w:t>рублей</w:t>
      </w:r>
      <w:r>
        <w:rPr>
          <w:rFonts w:ascii="Times New Roman" w:hAnsi="Times New Roman" w:cs="Times New Roman"/>
          <w:sz w:val="28"/>
          <w:szCs w:val="28"/>
        </w:rPr>
        <w:t xml:space="preserve"> (самый дорогой бренд России)</w:t>
      </w:r>
      <w:r w:rsidRPr="00D65D7A">
        <w:rPr>
          <w:rFonts w:ascii="Times New Roman" w:hAnsi="Times New Roman" w:cs="Times New Roman"/>
          <w:sz w:val="28"/>
          <w:szCs w:val="28"/>
        </w:rPr>
        <w:t>.</w:t>
      </w:r>
      <w:r>
        <w:rPr>
          <w:rStyle w:val="ae"/>
          <w:rFonts w:ascii="Times New Roman" w:hAnsi="Times New Roman" w:cs="Times New Roman"/>
          <w:sz w:val="28"/>
          <w:szCs w:val="28"/>
        </w:rPr>
        <w:footnoteReference w:id="2"/>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Стоит отметить, что Банк имеет свою историю, благодаря которой смог сохранить многие ценности и скоординировать сегодня работу таким образом, чтобы на протяжении многих лет занимать лидирующие позиции не только в национальных рейтингах, но и в мировых. Для того, чтобы понять на какие идеи опирается сегодня современный совет директоров, необходимо раскрыть некоторые исторические факты Банка.</w:t>
      </w:r>
    </w:p>
    <w:p w:rsidR="00467212" w:rsidRPr="00651CCC"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 </w:t>
      </w:r>
      <w:r w:rsidRPr="00651CCC">
        <w:rPr>
          <w:rFonts w:ascii="Times New Roman" w:hAnsi="Times New Roman" w:cs="Times New Roman"/>
          <w:sz w:val="28"/>
          <w:szCs w:val="28"/>
        </w:rPr>
        <w:t>12</w:t>
      </w:r>
      <w:r>
        <w:rPr>
          <w:rFonts w:ascii="Times New Roman" w:hAnsi="Times New Roman" w:cs="Times New Roman"/>
          <w:sz w:val="28"/>
          <w:szCs w:val="28"/>
        </w:rPr>
        <w:t xml:space="preserve"> </w:t>
      </w:r>
      <w:r w:rsidRPr="00651CCC">
        <w:rPr>
          <w:rFonts w:ascii="Times New Roman" w:hAnsi="Times New Roman" w:cs="Times New Roman"/>
          <w:sz w:val="28"/>
          <w:szCs w:val="28"/>
        </w:rPr>
        <w:t>ноября</w:t>
      </w:r>
      <w:r>
        <w:rPr>
          <w:rFonts w:ascii="Times New Roman" w:hAnsi="Times New Roman" w:cs="Times New Roman"/>
          <w:sz w:val="28"/>
          <w:szCs w:val="28"/>
        </w:rPr>
        <w:t xml:space="preserve"> </w:t>
      </w:r>
      <w:r w:rsidRPr="00651CCC">
        <w:rPr>
          <w:rFonts w:ascii="Times New Roman" w:hAnsi="Times New Roman" w:cs="Times New Roman"/>
          <w:sz w:val="28"/>
          <w:szCs w:val="28"/>
        </w:rPr>
        <w:t>1841</w:t>
      </w:r>
      <w:r>
        <w:rPr>
          <w:rFonts w:ascii="Times New Roman" w:hAnsi="Times New Roman" w:cs="Times New Roman"/>
          <w:sz w:val="28"/>
          <w:szCs w:val="28"/>
        </w:rPr>
        <w:t xml:space="preserve"> </w:t>
      </w:r>
      <w:r w:rsidRPr="00651CCC">
        <w:rPr>
          <w:rFonts w:ascii="Times New Roman" w:hAnsi="Times New Roman" w:cs="Times New Roman"/>
          <w:sz w:val="28"/>
          <w:szCs w:val="28"/>
        </w:rPr>
        <w:t>года</w:t>
      </w:r>
      <w:r>
        <w:rPr>
          <w:rFonts w:ascii="Times New Roman" w:hAnsi="Times New Roman" w:cs="Times New Roman"/>
          <w:sz w:val="28"/>
          <w:szCs w:val="28"/>
        </w:rPr>
        <w:t xml:space="preserve"> </w:t>
      </w:r>
      <w:r w:rsidRPr="00651CCC">
        <w:rPr>
          <w:rFonts w:ascii="Times New Roman" w:hAnsi="Times New Roman" w:cs="Times New Roman"/>
          <w:sz w:val="28"/>
          <w:szCs w:val="28"/>
        </w:rPr>
        <w:t>российским</w:t>
      </w:r>
      <w:r>
        <w:rPr>
          <w:rFonts w:ascii="Times New Roman" w:hAnsi="Times New Roman" w:cs="Times New Roman"/>
          <w:sz w:val="28"/>
          <w:szCs w:val="28"/>
        </w:rPr>
        <w:t xml:space="preserve"> </w:t>
      </w:r>
      <w:r w:rsidRPr="00651CCC">
        <w:rPr>
          <w:rFonts w:ascii="Times New Roman" w:hAnsi="Times New Roman" w:cs="Times New Roman"/>
          <w:sz w:val="28"/>
          <w:szCs w:val="28"/>
        </w:rPr>
        <w:t>императором</w:t>
      </w:r>
      <w:r>
        <w:rPr>
          <w:rFonts w:ascii="Times New Roman" w:hAnsi="Times New Roman" w:cs="Times New Roman"/>
          <w:sz w:val="28"/>
          <w:szCs w:val="28"/>
        </w:rPr>
        <w:t xml:space="preserve"> </w:t>
      </w:r>
      <w:r w:rsidRPr="00651CCC">
        <w:rPr>
          <w:rFonts w:ascii="Times New Roman" w:hAnsi="Times New Roman" w:cs="Times New Roman"/>
          <w:sz w:val="28"/>
          <w:szCs w:val="28"/>
        </w:rPr>
        <w:t>Николаем</w:t>
      </w:r>
      <w:r>
        <w:rPr>
          <w:rFonts w:ascii="Times New Roman" w:hAnsi="Times New Roman" w:cs="Times New Roman"/>
          <w:sz w:val="28"/>
          <w:szCs w:val="28"/>
        </w:rPr>
        <w:t xml:space="preserve"> </w:t>
      </w:r>
      <w:r w:rsidRPr="00651CCC">
        <w:rPr>
          <w:rFonts w:ascii="Times New Roman" w:hAnsi="Times New Roman" w:cs="Times New Roman"/>
          <w:sz w:val="28"/>
          <w:szCs w:val="28"/>
        </w:rPr>
        <w:t>I</w:t>
      </w:r>
      <w:r>
        <w:rPr>
          <w:rFonts w:ascii="Times New Roman" w:hAnsi="Times New Roman" w:cs="Times New Roman"/>
          <w:sz w:val="28"/>
          <w:szCs w:val="28"/>
        </w:rPr>
        <w:t xml:space="preserve"> </w:t>
      </w:r>
      <w:r w:rsidRPr="00651CCC">
        <w:rPr>
          <w:rFonts w:ascii="Times New Roman" w:hAnsi="Times New Roman" w:cs="Times New Roman"/>
          <w:sz w:val="28"/>
          <w:szCs w:val="28"/>
        </w:rPr>
        <w:t>был</w:t>
      </w:r>
      <w:r>
        <w:rPr>
          <w:rFonts w:ascii="Times New Roman" w:hAnsi="Times New Roman" w:cs="Times New Roman"/>
          <w:sz w:val="28"/>
          <w:szCs w:val="28"/>
        </w:rPr>
        <w:t xml:space="preserve"> </w:t>
      </w:r>
      <w:r w:rsidRPr="00651CCC">
        <w:rPr>
          <w:rFonts w:ascii="Times New Roman" w:hAnsi="Times New Roman" w:cs="Times New Roman"/>
          <w:sz w:val="28"/>
          <w:szCs w:val="28"/>
        </w:rPr>
        <w:t>подписан</w:t>
      </w:r>
      <w:r>
        <w:rPr>
          <w:rFonts w:ascii="Times New Roman" w:hAnsi="Times New Roman" w:cs="Times New Roman"/>
          <w:sz w:val="28"/>
          <w:szCs w:val="28"/>
        </w:rPr>
        <w:t xml:space="preserve"> </w:t>
      </w:r>
      <w:r w:rsidRPr="00651CCC">
        <w:rPr>
          <w:rFonts w:ascii="Times New Roman" w:hAnsi="Times New Roman" w:cs="Times New Roman"/>
          <w:sz w:val="28"/>
          <w:szCs w:val="28"/>
        </w:rPr>
        <w:t>указ</w:t>
      </w:r>
      <w:r>
        <w:rPr>
          <w:rFonts w:ascii="Times New Roman" w:hAnsi="Times New Roman" w:cs="Times New Roman"/>
          <w:sz w:val="28"/>
          <w:szCs w:val="28"/>
        </w:rPr>
        <w:t xml:space="preserve"> </w:t>
      </w:r>
      <w:r w:rsidRPr="00651CCC">
        <w:rPr>
          <w:rFonts w:ascii="Times New Roman" w:hAnsi="Times New Roman" w:cs="Times New Roman"/>
          <w:sz w:val="28"/>
          <w:szCs w:val="28"/>
        </w:rPr>
        <w:t>об</w:t>
      </w:r>
      <w:r>
        <w:rPr>
          <w:rFonts w:ascii="Times New Roman" w:hAnsi="Times New Roman" w:cs="Times New Roman"/>
          <w:sz w:val="28"/>
          <w:szCs w:val="28"/>
        </w:rPr>
        <w:t xml:space="preserve"> </w:t>
      </w:r>
      <w:r w:rsidRPr="00651CCC">
        <w:rPr>
          <w:rFonts w:ascii="Times New Roman" w:hAnsi="Times New Roman" w:cs="Times New Roman"/>
          <w:sz w:val="28"/>
          <w:szCs w:val="28"/>
        </w:rPr>
        <w:t>учреждении</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России</w:t>
      </w:r>
      <w:r>
        <w:rPr>
          <w:rFonts w:ascii="Times New Roman" w:hAnsi="Times New Roman" w:cs="Times New Roman"/>
          <w:sz w:val="28"/>
          <w:szCs w:val="28"/>
        </w:rPr>
        <w:t xml:space="preserve"> </w:t>
      </w:r>
      <w:r w:rsidRPr="00651CCC">
        <w:rPr>
          <w:rFonts w:ascii="Times New Roman" w:hAnsi="Times New Roman" w:cs="Times New Roman"/>
          <w:sz w:val="28"/>
          <w:szCs w:val="28"/>
        </w:rPr>
        <w:t>сберегательных</w:t>
      </w:r>
      <w:r>
        <w:rPr>
          <w:rFonts w:ascii="Times New Roman" w:hAnsi="Times New Roman" w:cs="Times New Roman"/>
          <w:sz w:val="28"/>
          <w:szCs w:val="28"/>
        </w:rPr>
        <w:t xml:space="preserve"> </w:t>
      </w:r>
      <w:r w:rsidRPr="00651CCC">
        <w:rPr>
          <w:rFonts w:ascii="Times New Roman" w:hAnsi="Times New Roman" w:cs="Times New Roman"/>
          <w:sz w:val="28"/>
          <w:szCs w:val="28"/>
        </w:rPr>
        <w:t>касс.</w:t>
      </w:r>
      <w:r>
        <w:rPr>
          <w:rFonts w:ascii="Times New Roman" w:hAnsi="Times New Roman" w:cs="Times New Roman"/>
          <w:sz w:val="28"/>
          <w:szCs w:val="28"/>
        </w:rPr>
        <w:t xml:space="preserve"> Дата вступления в силу данного Указа и послужила </w:t>
      </w:r>
      <w:r w:rsidRPr="00651CCC">
        <w:rPr>
          <w:rFonts w:ascii="Times New Roman" w:hAnsi="Times New Roman" w:cs="Times New Roman"/>
          <w:sz w:val="28"/>
          <w:szCs w:val="28"/>
        </w:rPr>
        <w:t>днем</w:t>
      </w:r>
      <w:r>
        <w:rPr>
          <w:rFonts w:ascii="Times New Roman" w:hAnsi="Times New Roman" w:cs="Times New Roman"/>
          <w:sz w:val="28"/>
          <w:szCs w:val="28"/>
        </w:rPr>
        <w:t xml:space="preserve"> </w:t>
      </w:r>
      <w:r w:rsidRPr="00651CCC">
        <w:rPr>
          <w:rFonts w:ascii="Times New Roman" w:hAnsi="Times New Roman" w:cs="Times New Roman"/>
          <w:sz w:val="28"/>
          <w:szCs w:val="28"/>
        </w:rPr>
        <w:t>рождения</w:t>
      </w:r>
      <w:r>
        <w:rPr>
          <w:rFonts w:ascii="Times New Roman" w:hAnsi="Times New Roman" w:cs="Times New Roman"/>
          <w:sz w:val="28"/>
          <w:szCs w:val="28"/>
        </w:rPr>
        <w:t xml:space="preserve"> </w:t>
      </w:r>
      <w:r w:rsidRPr="00651CCC">
        <w:rPr>
          <w:rFonts w:ascii="Times New Roman" w:hAnsi="Times New Roman" w:cs="Times New Roman"/>
          <w:sz w:val="28"/>
          <w:szCs w:val="28"/>
        </w:rPr>
        <w:t>Сбербан</w:t>
      </w:r>
      <w:r>
        <w:rPr>
          <w:rFonts w:ascii="Times New Roman" w:hAnsi="Times New Roman" w:cs="Times New Roman"/>
          <w:sz w:val="28"/>
          <w:szCs w:val="28"/>
        </w:rPr>
        <w:t xml:space="preserve">ка. </w:t>
      </w:r>
      <w:r w:rsidRPr="00651CCC">
        <w:rPr>
          <w:rFonts w:ascii="Times New Roman" w:hAnsi="Times New Roman" w:cs="Times New Roman"/>
          <w:sz w:val="28"/>
          <w:szCs w:val="28"/>
        </w:rPr>
        <w:t>Через</w:t>
      </w:r>
      <w:r>
        <w:rPr>
          <w:rFonts w:ascii="Times New Roman" w:hAnsi="Times New Roman" w:cs="Times New Roman"/>
          <w:sz w:val="28"/>
          <w:szCs w:val="28"/>
        </w:rPr>
        <w:t xml:space="preserve"> </w:t>
      </w:r>
      <w:r w:rsidRPr="00651CCC">
        <w:rPr>
          <w:rFonts w:ascii="Times New Roman" w:hAnsi="Times New Roman" w:cs="Times New Roman"/>
          <w:sz w:val="28"/>
          <w:szCs w:val="28"/>
        </w:rPr>
        <w:t>несколько</w:t>
      </w:r>
      <w:r>
        <w:rPr>
          <w:rFonts w:ascii="Times New Roman" w:hAnsi="Times New Roman" w:cs="Times New Roman"/>
          <w:sz w:val="28"/>
          <w:szCs w:val="28"/>
        </w:rPr>
        <w:t xml:space="preserve"> </w:t>
      </w:r>
      <w:r w:rsidRPr="00651CCC">
        <w:rPr>
          <w:rFonts w:ascii="Times New Roman" w:hAnsi="Times New Roman" w:cs="Times New Roman"/>
          <w:sz w:val="28"/>
          <w:szCs w:val="28"/>
        </w:rPr>
        <w:t>месяцев,</w:t>
      </w:r>
      <w:r>
        <w:rPr>
          <w:rFonts w:ascii="Times New Roman" w:hAnsi="Times New Roman" w:cs="Times New Roman"/>
          <w:sz w:val="28"/>
          <w:szCs w:val="28"/>
        </w:rPr>
        <w:t xml:space="preserve"> </w:t>
      </w:r>
      <w:r w:rsidRPr="00651CCC">
        <w:rPr>
          <w:rFonts w:ascii="Times New Roman" w:hAnsi="Times New Roman" w:cs="Times New Roman"/>
          <w:sz w:val="28"/>
          <w:szCs w:val="28"/>
        </w:rPr>
        <w:t>1</w:t>
      </w:r>
      <w:r>
        <w:rPr>
          <w:rFonts w:ascii="Times New Roman" w:hAnsi="Times New Roman" w:cs="Times New Roman"/>
          <w:sz w:val="28"/>
          <w:szCs w:val="28"/>
        </w:rPr>
        <w:t xml:space="preserve"> </w:t>
      </w:r>
      <w:r w:rsidRPr="00651CCC">
        <w:rPr>
          <w:rFonts w:ascii="Times New Roman" w:hAnsi="Times New Roman" w:cs="Times New Roman"/>
          <w:sz w:val="28"/>
          <w:szCs w:val="28"/>
        </w:rPr>
        <w:t>марта</w:t>
      </w:r>
      <w:r>
        <w:rPr>
          <w:rFonts w:ascii="Times New Roman" w:hAnsi="Times New Roman" w:cs="Times New Roman"/>
          <w:sz w:val="28"/>
          <w:szCs w:val="28"/>
        </w:rPr>
        <w:t xml:space="preserve"> </w:t>
      </w:r>
      <w:r w:rsidRPr="00651CCC">
        <w:rPr>
          <w:rFonts w:ascii="Times New Roman" w:hAnsi="Times New Roman" w:cs="Times New Roman"/>
          <w:sz w:val="28"/>
          <w:szCs w:val="28"/>
        </w:rPr>
        <w:t>1842г.,</w:t>
      </w:r>
      <w:r>
        <w:rPr>
          <w:rFonts w:ascii="Times New Roman" w:hAnsi="Times New Roman" w:cs="Times New Roman"/>
          <w:sz w:val="28"/>
          <w:szCs w:val="28"/>
        </w:rPr>
        <w:t xml:space="preserve"> </w:t>
      </w:r>
      <w:r w:rsidRPr="00651CCC">
        <w:rPr>
          <w:rFonts w:ascii="Times New Roman" w:hAnsi="Times New Roman" w:cs="Times New Roman"/>
          <w:sz w:val="28"/>
          <w:szCs w:val="28"/>
        </w:rPr>
        <w:t>служащий</w:t>
      </w:r>
      <w:r>
        <w:rPr>
          <w:rFonts w:ascii="Times New Roman" w:hAnsi="Times New Roman" w:cs="Times New Roman"/>
          <w:sz w:val="28"/>
          <w:szCs w:val="28"/>
        </w:rPr>
        <w:t xml:space="preserve"> </w:t>
      </w:r>
      <w:r w:rsidRPr="00651CCC">
        <w:rPr>
          <w:rFonts w:ascii="Times New Roman" w:hAnsi="Times New Roman" w:cs="Times New Roman"/>
          <w:sz w:val="28"/>
          <w:szCs w:val="28"/>
        </w:rPr>
        <w:t>Ссудной</w:t>
      </w:r>
      <w:r>
        <w:rPr>
          <w:rFonts w:ascii="Times New Roman" w:hAnsi="Times New Roman" w:cs="Times New Roman"/>
          <w:sz w:val="28"/>
          <w:szCs w:val="28"/>
        </w:rPr>
        <w:t xml:space="preserve"> </w:t>
      </w:r>
      <w:r w:rsidRPr="00651CCC">
        <w:rPr>
          <w:rFonts w:ascii="Times New Roman" w:hAnsi="Times New Roman" w:cs="Times New Roman"/>
          <w:sz w:val="28"/>
          <w:szCs w:val="28"/>
        </w:rPr>
        <w:t>казны</w:t>
      </w:r>
      <w:r>
        <w:rPr>
          <w:rFonts w:ascii="Times New Roman" w:hAnsi="Times New Roman" w:cs="Times New Roman"/>
          <w:sz w:val="28"/>
          <w:szCs w:val="28"/>
        </w:rPr>
        <w:t xml:space="preserve"> </w:t>
      </w:r>
      <w:r w:rsidRPr="00651CCC">
        <w:rPr>
          <w:rFonts w:ascii="Times New Roman" w:hAnsi="Times New Roman" w:cs="Times New Roman"/>
          <w:sz w:val="28"/>
          <w:szCs w:val="28"/>
        </w:rPr>
        <w:t>Николай</w:t>
      </w:r>
      <w:r>
        <w:rPr>
          <w:rFonts w:ascii="Times New Roman" w:hAnsi="Times New Roman" w:cs="Times New Roman"/>
          <w:sz w:val="28"/>
          <w:szCs w:val="28"/>
        </w:rPr>
        <w:t xml:space="preserve"> </w:t>
      </w:r>
      <w:proofErr w:type="spellStart"/>
      <w:r w:rsidRPr="00651CCC">
        <w:rPr>
          <w:rFonts w:ascii="Times New Roman" w:hAnsi="Times New Roman" w:cs="Times New Roman"/>
          <w:sz w:val="28"/>
          <w:szCs w:val="28"/>
        </w:rPr>
        <w:t>Кристофари</w:t>
      </w:r>
      <w:proofErr w:type="spellEnd"/>
      <w:r>
        <w:rPr>
          <w:rFonts w:ascii="Times New Roman" w:hAnsi="Times New Roman" w:cs="Times New Roman"/>
          <w:sz w:val="28"/>
          <w:szCs w:val="28"/>
        </w:rPr>
        <w:t xml:space="preserve"> </w:t>
      </w:r>
      <w:r w:rsidRPr="00651CCC">
        <w:rPr>
          <w:rFonts w:ascii="Times New Roman" w:hAnsi="Times New Roman" w:cs="Times New Roman"/>
          <w:sz w:val="28"/>
          <w:szCs w:val="28"/>
        </w:rPr>
        <w:t>переступил</w:t>
      </w:r>
      <w:r>
        <w:rPr>
          <w:rFonts w:ascii="Times New Roman" w:hAnsi="Times New Roman" w:cs="Times New Roman"/>
          <w:sz w:val="28"/>
          <w:szCs w:val="28"/>
        </w:rPr>
        <w:t xml:space="preserve"> </w:t>
      </w:r>
      <w:r w:rsidRPr="00651CCC">
        <w:rPr>
          <w:rFonts w:ascii="Times New Roman" w:hAnsi="Times New Roman" w:cs="Times New Roman"/>
          <w:sz w:val="28"/>
          <w:szCs w:val="28"/>
        </w:rPr>
        <w:t>порог</w:t>
      </w:r>
      <w:r>
        <w:rPr>
          <w:rFonts w:ascii="Times New Roman" w:hAnsi="Times New Roman" w:cs="Times New Roman"/>
          <w:sz w:val="28"/>
          <w:szCs w:val="28"/>
        </w:rPr>
        <w:t xml:space="preserve"> </w:t>
      </w:r>
      <w:r w:rsidRPr="00651CCC">
        <w:rPr>
          <w:rFonts w:ascii="Times New Roman" w:hAnsi="Times New Roman" w:cs="Times New Roman"/>
          <w:sz w:val="28"/>
          <w:szCs w:val="28"/>
        </w:rPr>
        <w:t>только</w:t>
      </w:r>
      <w:r>
        <w:rPr>
          <w:rFonts w:ascii="Times New Roman" w:hAnsi="Times New Roman" w:cs="Times New Roman"/>
          <w:sz w:val="28"/>
          <w:szCs w:val="28"/>
        </w:rPr>
        <w:t xml:space="preserve"> </w:t>
      </w:r>
      <w:r w:rsidRPr="00651CCC">
        <w:rPr>
          <w:rFonts w:ascii="Times New Roman" w:hAnsi="Times New Roman" w:cs="Times New Roman"/>
          <w:sz w:val="28"/>
          <w:szCs w:val="28"/>
        </w:rPr>
        <w:t>что</w:t>
      </w:r>
      <w:r>
        <w:rPr>
          <w:rFonts w:ascii="Times New Roman" w:hAnsi="Times New Roman" w:cs="Times New Roman"/>
          <w:sz w:val="28"/>
          <w:szCs w:val="28"/>
        </w:rPr>
        <w:t xml:space="preserve"> </w:t>
      </w:r>
      <w:r w:rsidRPr="00651CCC">
        <w:rPr>
          <w:rFonts w:ascii="Times New Roman" w:hAnsi="Times New Roman" w:cs="Times New Roman"/>
          <w:sz w:val="28"/>
          <w:szCs w:val="28"/>
        </w:rPr>
        <w:t>открывшейся</w:t>
      </w:r>
      <w:r>
        <w:rPr>
          <w:rFonts w:ascii="Times New Roman" w:hAnsi="Times New Roman" w:cs="Times New Roman"/>
          <w:sz w:val="28"/>
          <w:szCs w:val="28"/>
        </w:rPr>
        <w:t xml:space="preserve"> </w:t>
      </w:r>
      <w:r w:rsidRPr="00651CCC">
        <w:rPr>
          <w:rFonts w:ascii="Times New Roman" w:hAnsi="Times New Roman" w:cs="Times New Roman"/>
          <w:sz w:val="28"/>
          <w:szCs w:val="28"/>
        </w:rPr>
        <w:t>кассы</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Петербурге.</w:t>
      </w:r>
      <w:r>
        <w:rPr>
          <w:rFonts w:ascii="Times New Roman" w:hAnsi="Times New Roman" w:cs="Times New Roman"/>
          <w:sz w:val="28"/>
          <w:szCs w:val="28"/>
        </w:rPr>
        <w:t xml:space="preserve"> </w:t>
      </w:r>
      <w:r w:rsidRPr="00651CCC">
        <w:rPr>
          <w:rFonts w:ascii="Times New Roman" w:hAnsi="Times New Roman" w:cs="Times New Roman"/>
          <w:sz w:val="28"/>
          <w:szCs w:val="28"/>
        </w:rPr>
        <w:t>Он</w:t>
      </w:r>
      <w:r>
        <w:rPr>
          <w:rFonts w:ascii="Times New Roman" w:hAnsi="Times New Roman" w:cs="Times New Roman"/>
          <w:sz w:val="28"/>
          <w:szCs w:val="28"/>
        </w:rPr>
        <w:t xml:space="preserve"> </w:t>
      </w:r>
      <w:r w:rsidRPr="00651CCC">
        <w:rPr>
          <w:rFonts w:ascii="Times New Roman" w:hAnsi="Times New Roman" w:cs="Times New Roman"/>
          <w:sz w:val="28"/>
          <w:szCs w:val="28"/>
        </w:rPr>
        <w:t>даже</w:t>
      </w:r>
      <w:r>
        <w:rPr>
          <w:rFonts w:ascii="Times New Roman" w:hAnsi="Times New Roman" w:cs="Times New Roman"/>
          <w:sz w:val="28"/>
          <w:szCs w:val="28"/>
        </w:rPr>
        <w:t xml:space="preserve"> </w:t>
      </w:r>
      <w:r w:rsidRPr="00651CCC">
        <w:rPr>
          <w:rFonts w:ascii="Times New Roman" w:hAnsi="Times New Roman" w:cs="Times New Roman"/>
          <w:sz w:val="28"/>
          <w:szCs w:val="28"/>
        </w:rPr>
        <w:lastRenderedPageBreak/>
        <w:t>предположить</w:t>
      </w:r>
      <w:r>
        <w:rPr>
          <w:rFonts w:ascii="Times New Roman" w:hAnsi="Times New Roman" w:cs="Times New Roman"/>
          <w:sz w:val="28"/>
          <w:szCs w:val="28"/>
        </w:rPr>
        <w:t xml:space="preserve"> </w:t>
      </w:r>
      <w:r w:rsidRPr="00651CCC">
        <w:rPr>
          <w:rFonts w:ascii="Times New Roman" w:hAnsi="Times New Roman" w:cs="Times New Roman"/>
          <w:sz w:val="28"/>
          <w:szCs w:val="28"/>
        </w:rPr>
        <w:t>не</w:t>
      </w:r>
      <w:r>
        <w:rPr>
          <w:rFonts w:ascii="Times New Roman" w:hAnsi="Times New Roman" w:cs="Times New Roman"/>
          <w:sz w:val="28"/>
          <w:szCs w:val="28"/>
        </w:rPr>
        <w:t xml:space="preserve"> </w:t>
      </w:r>
      <w:r w:rsidRPr="00651CCC">
        <w:rPr>
          <w:rFonts w:ascii="Times New Roman" w:hAnsi="Times New Roman" w:cs="Times New Roman"/>
          <w:sz w:val="28"/>
          <w:szCs w:val="28"/>
        </w:rPr>
        <w:t>мог,</w:t>
      </w:r>
      <w:r>
        <w:rPr>
          <w:rFonts w:ascii="Times New Roman" w:hAnsi="Times New Roman" w:cs="Times New Roman"/>
          <w:sz w:val="28"/>
          <w:szCs w:val="28"/>
        </w:rPr>
        <w:t xml:space="preserve"> </w:t>
      </w:r>
      <w:r w:rsidRPr="00651CCC">
        <w:rPr>
          <w:rFonts w:ascii="Times New Roman" w:hAnsi="Times New Roman" w:cs="Times New Roman"/>
          <w:sz w:val="28"/>
          <w:szCs w:val="28"/>
        </w:rPr>
        <w:t>что</w:t>
      </w:r>
      <w:r>
        <w:rPr>
          <w:rFonts w:ascii="Times New Roman" w:hAnsi="Times New Roman" w:cs="Times New Roman"/>
          <w:sz w:val="28"/>
          <w:szCs w:val="28"/>
        </w:rPr>
        <w:t xml:space="preserve"> </w:t>
      </w:r>
      <w:r w:rsidRPr="00651CCC">
        <w:rPr>
          <w:rFonts w:ascii="Times New Roman" w:hAnsi="Times New Roman" w:cs="Times New Roman"/>
          <w:sz w:val="28"/>
          <w:szCs w:val="28"/>
        </w:rPr>
        <w:t>вэ</w:t>
      </w:r>
      <w:r>
        <w:rPr>
          <w:rFonts w:ascii="Times New Roman" w:hAnsi="Times New Roman" w:cs="Times New Roman"/>
          <w:sz w:val="28"/>
          <w:szCs w:val="28"/>
        </w:rPr>
        <w:t xml:space="preserve"> </w:t>
      </w:r>
      <w:r w:rsidRPr="00651CCC">
        <w:rPr>
          <w:rFonts w:ascii="Times New Roman" w:hAnsi="Times New Roman" w:cs="Times New Roman"/>
          <w:sz w:val="28"/>
          <w:szCs w:val="28"/>
        </w:rPr>
        <w:t>тот</w:t>
      </w:r>
      <w:r>
        <w:rPr>
          <w:rFonts w:ascii="Times New Roman" w:hAnsi="Times New Roman" w:cs="Times New Roman"/>
          <w:sz w:val="28"/>
          <w:szCs w:val="28"/>
        </w:rPr>
        <w:t xml:space="preserve"> </w:t>
      </w:r>
      <w:r w:rsidRPr="00651CCC">
        <w:rPr>
          <w:rFonts w:ascii="Times New Roman" w:hAnsi="Times New Roman" w:cs="Times New Roman"/>
          <w:sz w:val="28"/>
          <w:szCs w:val="28"/>
        </w:rPr>
        <w:t>момент</w:t>
      </w:r>
      <w:r>
        <w:rPr>
          <w:rFonts w:ascii="Times New Roman" w:hAnsi="Times New Roman" w:cs="Times New Roman"/>
          <w:sz w:val="28"/>
          <w:szCs w:val="28"/>
        </w:rPr>
        <w:t xml:space="preserve"> </w:t>
      </w:r>
      <w:r w:rsidRPr="00651CCC">
        <w:rPr>
          <w:rFonts w:ascii="Times New Roman" w:hAnsi="Times New Roman" w:cs="Times New Roman"/>
          <w:sz w:val="28"/>
          <w:szCs w:val="28"/>
        </w:rPr>
        <w:t>становится</w:t>
      </w:r>
      <w:r>
        <w:rPr>
          <w:rFonts w:ascii="Times New Roman" w:hAnsi="Times New Roman" w:cs="Times New Roman"/>
          <w:sz w:val="28"/>
          <w:szCs w:val="28"/>
        </w:rPr>
        <w:t xml:space="preserve"> </w:t>
      </w:r>
      <w:r w:rsidRPr="00651CCC">
        <w:rPr>
          <w:rFonts w:ascii="Times New Roman" w:hAnsi="Times New Roman" w:cs="Times New Roman"/>
          <w:sz w:val="28"/>
          <w:szCs w:val="28"/>
        </w:rPr>
        <w:t>первым</w:t>
      </w:r>
      <w:r>
        <w:rPr>
          <w:rFonts w:ascii="Times New Roman" w:hAnsi="Times New Roman" w:cs="Times New Roman"/>
          <w:sz w:val="28"/>
          <w:szCs w:val="28"/>
        </w:rPr>
        <w:t xml:space="preserve"> </w:t>
      </w:r>
      <w:r w:rsidRPr="00651CCC">
        <w:rPr>
          <w:rFonts w:ascii="Times New Roman" w:hAnsi="Times New Roman" w:cs="Times New Roman"/>
          <w:sz w:val="28"/>
          <w:szCs w:val="28"/>
        </w:rPr>
        <w:t>клиентом</w:t>
      </w:r>
      <w:r>
        <w:rPr>
          <w:rFonts w:ascii="Times New Roman" w:hAnsi="Times New Roman" w:cs="Times New Roman"/>
          <w:sz w:val="28"/>
          <w:szCs w:val="28"/>
        </w:rPr>
        <w:t xml:space="preserve"> </w:t>
      </w:r>
      <w:r w:rsidRPr="00651CCC">
        <w:rPr>
          <w:rFonts w:ascii="Times New Roman" w:hAnsi="Times New Roman" w:cs="Times New Roman"/>
          <w:sz w:val="28"/>
          <w:szCs w:val="28"/>
        </w:rPr>
        <w:t>финансового</w:t>
      </w:r>
      <w:r>
        <w:rPr>
          <w:rFonts w:ascii="Times New Roman" w:hAnsi="Times New Roman" w:cs="Times New Roman"/>
          <w:sz w:val="28"/>
          <w:szCs w:val="28"/>
        </w:rPr>
        <w:t xml:space="preserve"> </w:t>
      </w:r>
      <w:r w:rsidRPr="00651CCC">
        <w:rPr>
          <w:rFonts w:ascii="Times New Roman" w:hAnsi="Times New Roman" w:cs="Times New Roman"/>
          <w:sz w:val="28"/>
          <w:szCs w:val="28"/>
        </w:rPr>
        <w:t>учреждения,</w:t>
      </w:r>
      <w:r>
        <w:rPr>
          <w:rFonts w:ascii="Times New Roman" w:hAnsi="Times New Roman" w:cs="Times New Roman"/>
          <w:sz w:val="28"/>
          <w:szCs w:val="28"/>
        </w:rPr>
        <w:t xml:space="preserve"> </w:t>
      </w:r>
      <w:r w:rsidRPr="00651CCC">
        <w:rPr>
          <w:rFonts w:ascii="Times New Roman" w:hAnsi="Times New Roman" w:cs="Times New Roman"/>
          <w:sz w:val="28"/>
          <w:szCs w:val="28"/>
        </w:rPr>
        <w:t>история</w:t>
      </w:r>
      <w:r>
        <w:rPr>
          <w:rFonts w:ascii="Times New Roman" w:hAnsi="Times New Roman" w:cs="Times New Roman"/>
          <w:sz w:val="28"/>
          <w:szCs w:val="28"/>
        </w:rPr>
        <w:t xml:space="preserve"> </w:t>
      </w:r>
      <w:r w:rsidRPr="00651CCC">
        <w:rPr>
          <w:rFonts w:ascii="Times New Roman" w:hAnsi="Times New Roman" w:cs="Times New Roman"/>
          <w:sz w:val="28"/>
          <w:szCs w:val="28"/>
        </w:rPr>
        <w:t>которого</w:t>
      </w:r>
      <w:r>
        <w:rPr>
          <w:rFonts w:ascii="Times New Roman" w:hAnsi="Times New Roman" w:cs="Times New Roman"/>
          <w:sz w:val="28"/>
          <w:szCs w:val="28"/>
        </w:rPr>
        <w:t xml:space="preserve"> </w:t>
      </w:r>
      <w:r w:rsidRPr="00651CCC">
        <w:rPr>
          <w:rFonts w:ascii="Times New Roman" w:hAnsi="Times New Roman" w:cs="Times New Roman"/>
          <w:sz w:val="28"/>
          <w:szCs w:val="28"/>
        </w:rPr>
        <w:t>будет</w:t>
      </w:r>
      <w:r>
        <w:rPr>
          <w:rFonts w:ascii="Times New Roman" w:hAnsi="Times New Roman" w:cs="Times New Roman"/>
          <w:sz w:val="28"/>
          <w:szCs w:val="28"/>
        </w:rPr>
        <w:t xml:space="preserve"> </w:t>
      </w:r>
      <w:r w:rsidRPr="00651CCC">
        <w:rPr>
          <w:rFonts w:ascii="Times New Roman" w:hAnsi="Times New Roman" w:cs="Times New Roman"/>
          <w:sz w:val="28"/>
          <w:szCs w:val="28"/>
        </w:rPr>
        <w:t>неразрывно</w:t>
      </w:r>
      <w:r>
        <w:rPr>
          <w:rFonts w:ascii="Times New Roman" w:hAnsi="Times New Roman" w:cs="Times New Roman"/>
          <w:sz w:val="28"/>
          <w:szCs w:val="28"/>
        </w:rPr>
        <w:t xml:space="preserve"> переплетаться с историй России</w:t>
      </w:r>
      <w:r>
        <w:rPr>
          <w:rStyle w:val="ae"/>
          <w:rFonts w:ascii="Times New Roman" w:hAnsi="Times New Roman" w:cs="Times New Roman"/>
          <w:sz w:val="28"/>
          <w:szCs w:val="28"/>
        </w:rPr>
        <w:footnoteReference w:id="3"/>
      </w:r>
    </w:p>
    <w:p w:rsidR="00467212" w:rsidRDefault="00467212" w:rsidP="005E759A">
      <w:pPr>
        <w:spacing w:after="0" w:line="360" w:lineRule="auto"/>
        <w:ind w:firstLine="567"/>
        <w:jc w:val="both"/>
        <w:rPr>
          <w:rFonts w:ascii="Times New Roman" w:hAnsi="Times New Roman" w:cs="Times New Roman"/>
          <w:sz w:val="28"/>
          <w:szCs w:val="28"/>
        </w:rPr>
      </w:pPr>
      <w:r w:rsidRPr="00651CCC">
        <w:rPr>
          <w:rFonts w:ascii="Times New Roman" w:hAnsi="Times New Roman" w:cs="Times New Roman"/>
          <w:sz w:val="28"/>
          <w:szCs w:val="28"/>
        </w:rPr>
        <w:t>«Все</w:t>
      </w:r>
      <w:r>
        <w:rPr>
          <w:rFonts w:ascii="Times New Roman" w:hAnsi="Times New Roman" w:cs="Times New Roman"/>
          <w:sz w:val="28"/>
          <w:szCs w:val="28"/>
        </w:rPr>
        <w:t xml:space="preserve"> </w:t>
      </w:r>
      <w:r w:rsidRPr="00651CCC">
        <w:rPr>
          <w:rFonts w:ascii="Times New Roman" w:hAnsi="Times New Roman" w:cs="Times New Roman"/>
          <w:sz w:val="28"/>
          <w:szCs w:val="28"/>
        </w:rPr>
        <w:t>только</w:t>
      </w:r>
      <w:r>
        <w:rPr>
          <w:rFonts w:ascii="Times New Roman" w:hAnsi="Times New Roman" w:cs="Times New Roman"/>
          <w:sz w:val="28"/>
          <w:szCs w:val="28"/>
        </w:rPr>
        <w:t xml:space="preserve"> </w:t>
      </w:r>
      <w:r w:rsidRPr="00651CCC">
        <w:rPr>
          <w:rFonts w:ascii="Times New Roman" w:hAnsi="Times New Roman" w:cs="Times New Roman"/>
          <w:sz w:val="28"/>
          <w:szCs w:val="28"/>
        </w:rPr>
        <w:t>начинается»,</w:t>
      </w:r>
      <w:r>
        <w:rPr>
          <w:rFonts w:ascii="Times New Roman" w:hAnsi="Times New Roman" w:cs="Times New Roman"/>
          <w:sz w:val="28"/>
          <w:szCs w:val="28"/>
        </w:rPr>
        <w:t xml:space="preserve"> </w:t>
      </w:r>
      <w:r w:rsidR="005E759A">
        <w:rPr>
          <w:rFonts w:ascii="Times New Roman" w:hAnsi="Times New Roman" w:cs="Times New Roman"/>
          <w:sz w:val="28"/>
          <w:szCs w:val="28"/>
        </w:rPr>
        <w:t>-</w:t>
      </w:r>
      <w:r>
        <w:rPr>
          <w:rFonts w:ascii="Times New Roman" w:hAnsi="Times New Roman" w:cs="Times New Roman"/>
          <w:sz w:val="28"/>
          <w:szCs w:val="28"/>
        </w:rPr>
        <w:t xml:space="preserve"> </w:t>
      </w:r>
      <w:r w:rsidRPr="00651CCC">
        <w:rPr>
          <w:rFonts w:ascii="Times New Roman" w:hAnsi="Times New Roman" w:cs="Times New Roman"/>
          <w:sz w:val="28"/>
          <w:szCs w:val="28"/>
        </w:rPr>
        <w:t>любят</w:t>
      </w:r>
      <w:r>
        <w:rPr>
          <w:rFonts w:ascii="Times New Roman" w:hAnsi="Times New Roman" w:cs="Times New Roman"/>
          <w:sz w:val="28"/>
          <w:szCs w:val="28"/>
        </w:rPr>
        <w:t xml:space="preserve"> </w:t>
      </w:r>
      <w:r w:rsidRPr="00651CCC">
        <w:rPr>
          <w:rFonts w:ascii="Times New Roman" w:hAnsi="Times New Roman" w:cs="Times New Roman"/>
          <w:sz w:val="28"/>
          <w:szCs w:val="28"/>
        </w:rPr>
        <w:t>говорить</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Сбербанке.</w:t>
      </w:r>
      <w:r>
        <w:rPr>
          <w:rFonts w:ascii="Times New Roman" w:hAnsi="Times New Roman" w:cs="Times New Roman"/>
          <w:sz w:val="28"/>
          <w:szCs w:val="28"/>
        </w:rPr>
        <w:t xml:space="preserve"> </w:t>
      </w:r>
      <w:r w:rsidRPr="00651CCC">
        <w:rPr>
          <w:rFonts w:ascii="Times New Roman" w:hAnsi="Times New Roman" w:cs="Times New Roman"/>
          <w:sz w:val="28"/>
          <w:szCs w:val="28"/>
        </w:rPr>
        <w:t>Но</w:t>
      </w:r>
      <w:r>
        <w:rPr>
          <w:rFonts w:ascii="Times New Roman" w:hAnsi="Times New Roman" w:cs="Times New Roman"/>
          <w:sz w:val="28"/>
          <w:szCs w:val="28"/>
        </w:rPr>
        <w:t xml:space="preserve"> </w:t>
      </w:r>
      <w:r w:rsidRPr="00651CCC">
        <w:rPr>
          <w:rFonts w:ascii="Times New Roman" w:hAnsi="Times New Roman" w:cs="Times New Roman"/>
          <w:sz w:val="28"/>
          <w:szCs w:val="28"/>
        </w:rPr>
        <w:t>при</w:t>
      </w:r>
      <w:r>
        <w:rPr>
          <w:rFonts w:ascii="Times New Roman" w:hAnsi="Times New Roman" w:cs="Times New Roman"/>
          <w:sz w:val="28"/>
          <w:szCs w:val="28"/>
        </w:rPr>
        <w:t xml:space="preserve"> </w:t>
      </w:r>
      <w:r w:rsidRPr="00651CCC">
        <w:rPr>
          <w:rFonts w:ascii="Times New Roman" w:hAnsi="Times New Roman" w:cs="Times New Roman"/>
          <w:sz w:val="28"/>
          <w:szCs w:val="28"/>
        </w:rPr>
        <w:t>этом</w:t>
      </w:r>
      <w:r>
        <w:rPr>
          <w:rFonts w:ascii="Times New Roman" w:hAnsi="Times New Roman" w:cs="Times New Roman"/>
          <w:sz w:val="28"/>
          <w:szCs w:val="28"/>
        </w:rPr>
        <w:t xml:space="preserve"> </w:t>
      </w:r>
      <w:r w:rsidRPr="00651CCC">
        <w:rPr>
          <w:rFonts w:ascii="Times New Roman" w:hAnsi="Times New Roman" w:cs="Times New Roman"/>
          <w:sz w:val="28"/>
          <w:szCs w:val="28"/>
        </w:rPr>
        <w:t>помнят</w:t>
      </w:r>
      <w:r>
        <w:rPr>
          <w:rFonts w:ascii="Times New Roman" w:hAnsi="Times New Roman" w:cs="Times New Roman"/>
          <w:sz w:val="28"/>
          <w:szCs w:val="28"/>
        </w:rPr>
        <w:t xml:space="preserve"> </w:t>
      </w:r>
      <w:r w:rsidRPr="00651CCC">
        <w:rPr>
          <w:rFonts w:ascii="Times New Roman" w:hAnsi="Times New Roman" w:cs="Times New Roman"/>
          <w:sz w:val="28"/>
          <w:szCs w:val="28"/>
        </w:rPr>
        <w:t>о</w:t>
      </w:r>
      <w:r>
        <w:rPr>
          <w:rFonts w:ascii="Times New Roman" w:hAnsi="Times New Roman" w:cs="Times New Roman"/>
          <w:sz w:val="28"/>
          <w:szCs w:val="28"/>
        </w:rPr>
        <w:t xml:space="preserve"> </w:t>
      </w:r>
      <w:r w:rsidRPr="00651CCC">
        <w:rPr>
          <w:rFonts w:ascii="Times New Roman" w:hAnsi="Times New Roman" w:cs="Times New Roman"/>
          <w:sz w:val="28"/>
          <w:szCs w:val="28"/>
        </w:rPr>
        <w:t>своей</w:t>
      </w:r>
      <w:r>
        <w:rPr>
          <w:rFonts w:ascii="Times New Roman" w:hAnsi="Times New Roman" w:cs="Times New Roman"/>
          <w:sz w:val="28"/>
          <w:szCs w:val="28"/>
        </w:rPr>
        <w:t xml:space="preserve"> </w:t>
      </w:r>
      <w:r w:rsidRPr="00651CCC">
        <w:rPr>
          <w:rFonts w:ascii="Times New Roman" w:hAnsi="Times New Roman" w:cs="Times New Roman"/>
          <w:sz w:val="28"/>
          <w:szCs w:val="28"/>
        </w:rPr>
        <w:t>истории</w:t>
      </w:r>
      <w:r>
        <w:rPr>
          <w:rFonts w:ascii="Times New Roman" w:hAnsi="Times New Roman" w:cs="Times New Roman"/>
          <w:sz w:val="28"/>
          <w:szCs w:val="28"/>
        </w:rPr>
        <w:t xml:space="preserve"> </w:t>
      </w:r>
      <w:r w:rsidRPr="00651CCC">
        <w:rPr>
          <w:rFonts w:ascii="Times New Roman" w:hAnsi="Times New Roman" w:cs="Times New Roman"/>
          <w:sz w:val="28"/>
          <w:szCs w:val="28"/>
        </w:rPr>
        <w:t>–</w:t>
      </w:r>
      <w:r>
        <w:rPr>
          <w:rFonts w:ascii="Times New Roman" w:hAnsi="Times New Roman" w:cs="Times New Roman"/>
          <w:sz w:val="28"/>
          <w:szCs w:val="28"/>
        </w:rPr>
        <w:t xml:space="preserve"> </w:t>
      </w:r>
      <w:r w:rsidRPr="00651CCC">
        <w:rPr>
          <w:rFonts w:ascii="Times New Roman" w:hAnsi="Times New Roman" w:cs="Times New Roman"/>
          <w:sz w:val="28"/>
          <w:szCs w:val="28"/>
        </w:rPr>
        <w:t>сложной,</w:t>
      </w:r>
      <w:r>
        <w:rPr>
          <w:rFonts w:ascii="Times New Roman" w:hAnsi="Times New Roman" w:cs="Times New Roman"/>
          <w:sz w:val="28"/>
          <w:szCs w:val="28"/>
        </w:rPr>
        <w:t xml:space="preserve"> </w:t>
      </w:r>
      <w:r w:rsidRPr="00651CCC">
        <w:rPr>
          <w:rFonts w:ascii="Times New Roman" w:hAnsi="Times New Roman" w:cs="Times New Roman"/>
          <w:sz w:val="28"/>
          <w:szCs w:val="28"/>
        </w:rPr>
        <w:t>но</w:t>
      </w:r>
      <w:r>
        <w:rPr>
          <w:rFonts w:ascii="Times New Roman" w:hAnsi="Times New Roman" w:cs="Times New Roman"/>
          <w:sz w:val="28"/>
          <w:szCs w:val="28"/>
        </w:rPr>
        <w:t xml:space="preserve"> </w:t>
      </w:r>
      <w:r w:rsidRPr="00651CCC">
        <w:rPr>
          <w:rFonts w:ascii="Times New Roman" w:hAnsi="Times New Roman" w:cs="Times New Roman"/>
          <w:sz w:val="28"/>
          <w:szCs w:val="28"/>
        </w:rPr>
        <w:t>богатой</w:t>
      </w:r>
      <w:r>
        <w:rPr>
          <w:rFonts w:ascii="Times New Roman" w:hAnsi="Times New Roman" w:cs="Times New Roman"/>
          <w:sz w:val="28"/>
          <w:szCs w:val="28"/>
        </w:rPr>
        <w:t xml:space="preserve"> </w:t>
      </w:r>
      <w:r w:rsidRPr="00651CCC">
        <w:rPr>
          <w:rFonts w:ascii="Times New Roman" w:hAnsi="Times New Roman" w:cs="Times New Roman"/>
          <w:sz w:val="28"/>
          <w:szCs w:val="28"/>
        </w:rPr>
        <w:t>и</w:t>
      </w:r>
      <w:r>
        <w:rPr>
          <w:rFonts w:ascii="Times New Roman" w:hAnsi="Times New Roman" w:cs="Times New Roman"/>
          <w:sz w:val="28"/>
          <w:szCs w:val="28"/>
        </w:rPr>
        <w:t xml:space="preserve"> интересной.</w:t>
      </w:r>
    </w:p>
    <w:p w:rsidR="00467212" w:rsidRPr="00651CCC"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История у Банка и вправду была сложной и насыщенной, уже в периоды Золотого века в </w:t>
      </w:r>
      <w:r w:rsidRPr="00651CCC">
        <w:rPr>
          <w:rFonts w:ascii="Times New Roman" w:hAnsi="Times New Roman" w:cs="Times New Roman"/>
          <w:sz w:val="28"/>
          <w:szCs w:val="28"/>
        </w:rPr>
        <w:t>1895</w:t>
      </w:r>
      <w:r>
        <w:rPr>
          <w:rFonts w:ascii="Times New Roman" w:hAnsi="Times New Roman" w:cs="Times New Roman"/>
          <w:sz w:val="28"/>
          <w:szCs w:val="28"/>
        </w:rPr>
        <w:t xml:space="preserve"> </w:t>
      </w:r>
      <w:r w:rsidR="005E759A">
        <w:rPr>
          <w:rFonts w:ascii="Times New Roman" w:hAnsi="Times New Roman" w:cs="Times New Roman"/>
          <w:sz w:val="28"/>
          <w:szCs w:val="28"/>
        </w:rPr>
        <w:t>-</w:t>
      </w:r>
      <w:r w:rsidRPr="00651CCC">
        <w:rPr>
          <w:rFonts w:ascii="Times New Roman" w:hAnsi="Times New Roman" w:cs="Times New Roman"/>
          <w:sz w:val="28"/>
          <w:szCs w:val="28"/>
        </w:rPr>
        <w:t>1917</w:t>
      </w:r>
      <w:r>
        <w:rPr>
          <w:rFonts w:ascii="Times New Roman" w:hAnsi="Times New Roman" w:cs="Times New Roman"/>
          <w:sz w:val="28"/>
          <w:szCs w:val="28"/>
        </w:rPr>
        <w:t xml:space="preserve"> гг., когда в Царской России начиналось развитие финансовых институтов, то Сбербанк открыл уже 3875 сберегательных касс, тем самым выдав </w:t>
      </w:r>
      <w:r w:rsidRPr="00651CCC">
        <w:rPr>
          <w:rFonts w:ascii="Times New Roman" w:hAnsi="Times New Roman" w:cs="Times New Roman"/>
          <w:sz w:val="28"/>
          <w:szCs w:val="28"/>
        </w:rPr>
        <w:t>2000000</w:t>
      </w:r>
      <w:r>
        <w:rPr>
          <w:rFonts w:ascii="Times New Roman" w:hAnsi="Times New Roman" w:cs="Times New Roman"/>
          <w:sz w:val="28"/>
          <w:szCs w:val="28"/>
        </w:rPr>
        <w:t xml:space="preserve"> </w:t>
      </w:r>
      <w:r w:rsidRPr="00651CCC">
        <w:rPr>
          <w:rFonts w:ascii="Times New Roman" w:hAnsi="Times New Roman" w:cs="Times New Roman"/>
          <w:sz w:val="28"/>
          <w:szCs w:val="28"/>
        </w:rPr>
        <w:t>сберкнижек.</w:t>
      </w:r>
      <w:r>
        <w:rPr>
          <w:rFonts w:ascii="Times New Roman" w:hAnsi="Times New Roman" w:cs="Times New Roman"/>
          <w:sz w:val="28"/>
          <w:szCs w:val="28"/>
        </w:rPr>
        <w:t xml:space="preserve"> Банку не помехой стали и масштабные революции, которые привели к глобальным переменам в политическом строе России. </w:t>
      </w:r>
      <w:r w:rsidRPr="00651CCC">
        <w:rPr>
          <w:rFonts w:ascii="Times New Roman" w:hAnsi="Times New Roman" w:cs="Times New Roman"/>
          <w:sz w:val="28"/>
          <w:szCs w:val="28"/>
        </w:rPr>
        <w:t>Сберкассы</w:t>
      </w:r>
      <w:r>
        <w:rPr>
          <w:rFonts w:ascii="Times New Roman" w:hAnsi="Times New Roman" w:cs="Times New Roman"/>
          <w:sz w:val="28"/>
          <w:szCs w:val="28"/>
        </w:rPr>
        <w:t xml:space="preserve"> </w:t>
      </w:r>
      <w:r w:rsidRPr="00651CCC">
        <w:rPr>
          <w:rFonts w:ascii="Times New Roman" w:hAnsi="Times New Roman" w:cs="Times New Roman"/>
          <w:sz w:val="28"/>
          <w:szCs w:val="28"/>
        </w:rPr>
        <w:t>стали</w:t>
      </w:r>
      <w:r>
        <w:rPr>
          <w:rFonts w:ascii="Times New Roman" w:hAnsi="Times New Roman" w:cs="Times New Roman"/>
          <w:sz w:val="28"/>
          <w:szCs w:val="28"/>
        </w:rPr>
        <w:t xml:space="preserve"> </w:t>
      </w:r>
      <w:r w:rsidRPr="00651CCC">
        <w:rPr>
          <w:rFonts w:ascii="Times New Roman" w:hAnsi="Times New Roman" w:cs="Times New Roman"/>
          <w:sz w:val="28"/>
          <w:szCs w:val="28"/>
        </w:rPr>
        <w:t>осуществлять</w:t>
      </w:r>
      <w:r>
        <w:rPr>
          <w:rFonts w:ascii="Times New Roman" w:hAnsi="Times New Roman" w:cs="Times New Roman"/>
          <w:sz w:val="28"/>
          <w:szCs w:val="28"/>
        </w:rPr>
        <w:t xml:space="preserve"> </w:t>
      </w:r>
      <w:r w:rsidRPr="00651CCC">
        <w:rPr>
          <w:rFonts w:ascii="Times New Roman" w:hAnsi="Times New Roman" w:cs="Times New Roman"/>
          <w:sz w:val="28"/>
          <w:szCs w:val="28"/>
        </w:rPr>
        <w:t>денежные</w:t>
      </w:r>
      <w:r>
        <w:rPr>
          <w:rFonts w:ascii="Times New Roman" w:hAnsi="Times New Roman" w:cs="Times New Roman"/>
          <w:sz w:val="28"/>
          <w:szCs w:val="28"/>
        </w:rPr>
        <w:t xml:space="preserve"> </w:t>
      </w:r>
      <w:r w:rsidRPr="00651CCC">
        <w:rPr>
          <w:rFonts w:ascii="Times New Roman" w:hAnsi="Times New Roman" w:cs="Times New Roman"/>
          <w:sz w:val="28"/>
          <w:szCs w:val="28"/>
        </w:rPr>
        <w:t>переводы,</w:t>
      </w:r>
      <w:r>
        <w:rPr>
          <w:rFonts w:ascii="Times New Roman" w:hAnsi="Times New Roman" w:cs="Times New Roman"/>
          <w:sz w:val="28"/>
          <w:szCs w:val="28"/>
        </w:rPr>
        <w:t xml:space="preserve"> </w:t>
      </w:r>
      <w:r w:rsidRPr="00651CCC">
        <w:rPr>
          <w:rFonts w:ascii="Times New Roman" w:hAnsi="Times New Roman" w:cs="Times New Roman"/>
          <w:sz w:val="28"/>
          <w:szCs w:val="28"/>
        </w:rPr>
        <w:t>выпускать</w:t>
      </w:r>
      <w:r>
        <w:rPr>
          <w:rFonts w:ascii="Times New Roman" w:hAnsi="Times New Roman" w:cs="Times New Roman"/>
          <w:sz w:val="28"/>
          <w:szCs w:val="28"/>
        </w:rPr>
        <w:t xml:space="preserve"> </w:t>
      </w:r>
      <w:r w:rsidRPr="00651CCC">
        <w:rPr>
          <w:rFonts w:ascii="Times New Roman" w:hAnsi="Times New Roman" w:cs="Times New Roman"/>
          <w:sz w:val="28"/>
          <w:szCs w:val="28"/>
        </w:rPr>
        <w:t>собственные</w:t>
      </w:r>
      <w:r>
        <w:rPr>
          <w:rFonts w:ascii="Times New Roman" w:hAnsi="Times New Roman" w:cs="Times New Roman"/>
          <w:sz w:val="28"/>
          <w:szCs w:val="28"/>
        </w:rPr>
        <w:t xml:space="preserve"> </w:t>
      </w:r>
      <w:r w:rsidRPr="00651CCC">
        <w:rPr>
          <w:rFonts w:ascii="Times New Roman" w:hAnsi="Times New Roman" w:cs="Times New Roman"/>
          <w:sz w:val="28"/>
          <w:szCs w:val="28"/>
        </w:rPr>
        <w:t>заемные</w:t>
      </w:r>
      <w:r>
        <w:rPr>
          <w:rFonts w:ascii="Times New Roman" w:hAnsi="Times New Roman" w:cs="Times New Roman"/>
          <w:sz w:val="28"/>
          <w:szCs w:val="28"/>
        </w:rPr>
        <w:t xml:space="preserve"> </w:t>
      </w:r>
      <w:r w:rsidRPr="00651CCC">
        <w:rPr>
          <w:rFonts w:ascii="Times New Roman" w:hAnsi="Times New Roman" w:cs="Times New Roman"/>
          <w:sz w:val="28"/>
          <w:szCs w:val="28"/>
        </w:rPr>
        <w:t>сертификаты,</w:t>
      </w:r>
      <w:r>
        <w:rPr>
          <w:rFonts w:ascii="Times New Roman" w:hAnsi="Times New Roman" w:cs="Times New Roman"/>
          <w:sz w:val="28"/>
          <w:szCs w:val="28"/>
        </w:rPr>
        <w:t xml:space="preserve"> </w:t>
      </w:r>
      <w:r w:rsidRPr="00651CCC">
        <w:rPr>
          <w:rFonts w:ascii="Times New Roman" w:hAnsi="Times New Roman" w:cs="Times New Roman"/>
          <w:sz w:val="28"/>
          <w:szCs w:val="28"/>
        </w:rPr>
        <w:t>проводили</w:t>
      </w:r>
      <w:r>
        <w:rPr>
          <w:rFonts w:ascii="Times New Roman" w:hAnsi="Times New Roman" w:cs="Times New Roman"/>
          <w:sz w:val="28"/>
          <w:szCs w:val="28"/>
        </w:rPr>
        <w:t xml:space="preserve">сь </w:t>
      </w:r>
      <w:r w:rsidRPr="00651CCC">
        <w:rPr>
          <w:rFonts w:ascii="Times New Roman" w:hAnsi="Times New Roman" w:cs="Times New Roman"/>
          <w:sz w:val="28"/>
          <w:szCs w:val="28"/>
        </w:rPr>
        <w:t>операции</w:t>
      </w:r>
      <w:r>
        <w:rPr>
          <w:rFonts w:ascii="Times New Roman" w:hAnsi="Times New Roman" w:cs="Times New Roman"/>
          <w:sz w:val="28"/>
          <w:szCs w:val="28"/>
        </w:rPr>
        <w:t xml:space="preserve"> </w:t>
      </w:r>
      <w:r w:rsidRPr="00651CCC">
        <w:rPr>
          <w:rFonts w:ascii="Times New Roman" w:hAnsi="Times New Roman" w:cs="Times New Roman"/>
          <w:sz w:val="28"/>
          <w:szCs w:val="28"/>
        </w:rPr>
        <w:t>с</w:t>
      </w:r>
      <w:r>
        <w:rPr>
          <w:rFonts w:ascii="Times New Roman" w:hAnsi="Times New Roman" w:cs="Times New Roman"/>
          <w:sz w:val="28"/>
          <w:szCs w:val="28"/>
        </w:rPr>
        <w:t xml:space="preserve"> </w:t>
      </w:r>
      <w:r w:rsidRPr="00651CCC">
        <w:rPr>
          <w:rFonts w:ascii="Times New Roman" w:hAnsi="Times New Roman" w:cs="Times New Roman"/>
          <w:sz w:val="28"/>
          <w:szCs w:val="28"/>
        </w:rPr>
        <w:t>процентными</w:t>
      </w:r>
      <w:r>
        <w:rPr>
          <w:rFonts w:ascii="Times New Roman" w:hAnsi="Times New Roman" w:cs="Times New Roman"/>
          <w:sz w:val="28"/>
          <w:szCs w:val="28"/>
        </w:rPr>
        <w:t xml:space="preserve"> </w:t>
      </w:r>
      <w:r w:rsidRPr="00651CCC">
        <w:rPr>
          <w:rFonts w:ascii="Times New Roman" w:hAnsi="Times New Roman" w:cs="Times New Roman"/>
          <w:sz w:val="28"/>
          <w:szCs w:val="28"/>
        </w:rPr>
        <w:t>и</w:t>
      </w:r>
      <w:r>
        <w:rPr>
          <w:rFonts w:ascii="Times New Roman" w:hAnsi="Times New Roman" w:cs="Times New Roman"/>
          <w:sz w:val="28"/>
          <w:szCs w:val="28"/>
        </w:rPr>
        <w:t xml:space="preserve"> </w:t>
      </w:r>
      <w:r w:rsidRPr="00651CCC">
        <w:rPr>
          <w:rFonts w:ascii="Times New Roman" w:hAnsi="Times New Roman" w:cs="Times New Roman"/>
          <w:sz w:val="28"/>
          <w:szCs w:val="28"/>
        </w:rPr>
        <w:t>ценными</w:t>
      </w:r>
      <w:r>
        <w:rPr>
          <w:rFonts w:ascii="Times New Roman" w:hAnsi="Times New Roman" w:cs="Times New Roman"/>
          <w:sz w:val="28"/>
          <w:szCs w:val="28"/>
        </w:rPr>
        <w:t xml:space="preserve"> </w:t>
      </w:r>
      <w:r w:rsidRPr="00651CCC">
        <w:rPr>
          <w:rFonts w:ascii="Times New Roman" w:hAnsi="Times New Roman" w:cs="Times New Roman"/>
          <w:sz w:val="28"/>
          <w:szCs w:val="28"/>
        </w:rPr>
        <w:t>бумагами.</w:t>
      </w:r>
    </w:p>
    <w:p w:rsidR="00467212" w:rsidRPr="00651CCC"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Кардинальное преобразование Сбербанка произошло в период либералистических реформ, когда Россия взяла курс на </w:t>
      </w:r>
      <w:r w:rsidRPr="00651CCC">
        <w:rPr>
          <w:rFonts w:ascii="Times New Roman" w:hAnsi="Times New Roman" w:cs="Times New Roman"/>
          <w:sz w:val="28"/>
          <w:szCs w:val="28"/>
        </w:rPr>
        <w:t>жизнь</w:t>
      </w:r>
      <w:r>
        <w:rPr>
          <w:rFonts w:ascii="Times New Roman" w:hAnsi="Times New Roman" w:cs="Times New Roman"/>
          <w:sz w:val="28"/>
          <w:szCs w:val="28"/>
        </w:rPr>
        <w:t xml:space="preserve"> </w:t>
      </w:r>
      <w:r w:rsidRPr="00651CCC">
        <w:rPr>
          <w:rFonts w:ascii="Times New Roman" w:hAnsi="Times New Roman" w:cs="Times New Roman"/>
          <w:sz w:val="28"/>
          <w:szCs w:val="28"/>
        </w:rPr>
        <w:t>по</w:t>
      </w:r>
      <w:r>
        <w:rPr>
          <w:rFonts w:ascii="Times New Roman" w:hAnsi="Times New Roman" w:cs="Times New Roman"/>
          <w:sz w:val="28"/>
          <w:szCs w:val="28"/>
        </w:rPr>
        <w:t xml:space="preserve"> </w:t>
      </w:r>
      <w:r w:rsidRPr="00651CCC">
        <w:rPr>
          <w:rFonts w:ascii="Times New Roman" w:hAnsi="Times New Roman" w:cs="Times New Roman"/>
          <w:sz w:val="28"/>
          <w:szCs w:val="28"/>
        </w:rPr>
        <w:t>новым</w:t>
      </w:r>
      <w:r>
        <w:rPr>
          <w:rFonts w:ascii="Times New Roman" w:hAnsi="Times New Roman" w:cs="Times New Roman"/>
          <w:sz w:val="28"/>
          <w:szCs w:val="28"/>
        </w:rPr>
        <w:t xml:space="preserve"> </w:t>
      </w:r>
      <w:r w:rsidRPr="00651CCC">
        <w:rPr>
          <w:rFonts w:ascii="Times New Roman" w:hAnsi="Times New Roman" w:cs="Times New Roman"/>
          <w:sz w:val="28"/>
          <w:szCs w:val="28"/>
        </w:rPr>
        <w:t>экономическим</w:t>
      </w:r>
      <w:r>
        <w:rPr>
          <w:rFonts w:ascii="Times New Roman" w:hAnsi="Times New Roman" w:cs="Times New Roman"/>
          <w:sz w:val="28"/>
          <w:szCs w:val="28"/>
        </w:rPr>
        <w:t xml:space="preserve"> </w:t>
      </w:r>
      <w:r w:rsidRPr="00651CCC">
        <w:rPr>
          <w:rFonts w:ascii="Times New Roman" w:hAnsi="Times New Roman" w:cs="Times New Roman"/>
          <w:sz w:val="28"/>
          <w:szCs w:val="28"/>
        </w:rPr>
        <w:t>законам.</w:t>
      </w:r>
      <w:r>
        <w:rPr>
          <w:rFonts w:ascii="Times New Roman" w:hAnsi="Times New Roman" w:cs="Times New Roman"/>
          <w:sz w:val="28"/>
          <w:szCs w:val="28"/>
        </w:rPr>
        <w:t xml:space="preserve"> В период с 1991 по 2008гг. стали создаваться и </w:t>
      </w:r>
      <w:r w:rsidRPr="00651CCC">
        <w:rPr>
          <w:rFonts w:ascii="Times New Roman" w:hAnsi="Times New Roman" w:cs="Times New Roman"/>
          <w:sz w:val="28"/>
          <w:szCs w:val="28"/>
        </w:rPr>
        <w:t>ф</w:t>
      </w:r>
      <w:r>
        <w:rPr>
          <w:rFonts w:ascii="Times New Roman" w:hAnsi="Times New Roman" w:cs="Times New Roman"/>
          <w:sz w:val="28"/>
          <w:szCs w:val="28"/>
        </w:rPr>
        <w:t xml:space="preserve">ункционировать первые банкоматы, создан </w:t>
      </w:r>
      <w:r w:rsidRPr="00651CCC">
        <w:rPr>
          <w:rFonts w:ascii="Times New Roman" w:hAnsi="Times New Roman" w:cs="Times New Roman"/>
          <w:sz w:val="28"/>
          <w:szCs w:val="28"/>
        </w:rPr>
        <w:t>государстве</w:t>
      </w:r>
      <w:r>
        <w:rPr>
          <w:rFonts w:ascii="Times New Roman" w:hAnsi="Times New Roman" w:cs="Times New Roman"/>
          <w:sz w:val="28"/>
          <w:szCs w:val="28"/>
        </w:rPr>
        <w:t>нный пенсионный фонд Сбербанка, н</w:t>
      </w:r>
      <w:r w:rsidRPr="00651CCC">
        <w:rPr>
          <w:rFonts w:ascii="Times New Roman" w:hAnsi="Times New Roman" w:cs="Times New Roman"/>
          <w:sz w:val="28"/>
          <w:szCs w:val="28"/>
        </w:rPr>
        <w:t>ачала</w:t>
      </w:r>
      <w:r>
        <w:rPr>
          <w:rFonts w:ascii="Times New Roman" w:hAnsi="Times New Roman" w:cs="Times New Roman"/>
          <w:sz w:val="28"/>
          <w:szCs w:val="28"/>
        </w:rPr>
        <w:t xml:space="preserve"> </w:t>
      </w:r>
      <w:r w:rsidRPr="00651CCC">
        <w:rPr>
          <w:rFonts w:ascii="Times New Roman" w:hAnsi="Times New Roman" w:cs="Times New Roman"/>
          <w:sz w:val="28"/>
          <w:szCs w:val="28"/>
        </w:rPr>
        <w:t>работать</w:t>
      </w:r>
      <w:r>
        <w:rPr>
          <w:rFonts w:ascii="Times New Roman" w:hAnsi="Times New Roman" w:cs="Times New Roman"/>
          <w:sz w:val="28"/>
          <w:szCs w:val="28"/>
        </w:rPr>
        <w:t xml:space="preserve"> </w:t>
      </w:r>
      <w:r w:rsidRPr="00651CCC">
        <w:rPr>
          <w:rFonts w:ascii="Times New Roman" w:hAnsi="Times New Roman" w:cs="Times New Roman"/>
          <w:sz w:val="28"/>
          <w:szCs w:val="28"/>
        </w:rPr>
        <w:t>услуга</w:t>
      </w:r>
      <w:r>
        <w:rPr>
          <w:rFonts w:ascii="Times New Roman" w:hAnsi="Times New Roman" w:cs="Times New Roman"/>
          <w:sz w:val="28"/>
          <w:szCs w:val="28"/>
        </w:rPr>
        <w:t xml:space="preserve"> </w:t>
      </w:r>
      <w:r w:rsidRPr="00651CCC">
        <w:rPr>
          <w:rFonts w:ascii="Times New Roman" w:hAnsi="Times New Roman" w:cs="Times New Roman"/>
          <w:sz w:val="28"/>
          <w:szCs w:val="28"/>
        </w:rPr>
        <w:t>«Сбербанк</w:t>
      </w:r>
      <w:r>
        <w:rPr>
          <w:rFonts w:ascii="Times New Roman" w:hAnsi="Times New Roman" w:cs="Times New Roman"/>
          <w:sz w:val="28"/>
          <w:szCs w:val="28"/>
        </w:rPr>
        <w:t xml:space="preserve"> </w:t>
      </w:r>
      <w:proofErr w:type="spellStart"/>
      <w:r w:rsidRPr="00651CCC">
        <w:rPr>
          <w:rFonts w:ascii="Times New Roman" w:hAnsi="Times New Roman" w:cs="Times New Roman"/>
          <w:sz w:val="28"/>
          <w:szCs w:val="28"/>
        </w:rPr>
        <w:t>ОнЛайн</w:t>
      </w:r>
      <w:proofErr w:type="spellEnd"/>
      <w:r w:rsidRPr="00651CCC">
        <w:rPr>
          <w:rFonts w:ascii="Times New Roman" w:hAnsi="Times New Roman" w:cs="Times New Roman"/>
          <w:sz w:val="28"/>
          <w:szCs w:val="28"/>
        </w:rPr>
        <w:t>».</w:t>
      </w:r>
    </w:p>
    <w:p w:rsidR="00467212" w:rsidRPr="00144A05"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Начиная с 2010 года, Банк активно начал работу по внедрению инновационных решений, новых программ и прогрессивных технологий. В целях реализации поставленных задач, Банк покупает </w:t>
      </w:r>
      <w:r w:rsidRPr="00144A05">
        <w:rPr>
          <w:rFonts w:ascii="Times New Roman" w:hAnsi="Times New Roman" w:cs="Times New Roman"/>
          <w:sz w:val="28"/>
          <w:szCs w:val="28"/>
        </w:rPr>
        <w:t>100%</w:t>
      </w:r>
      <w:r>
        <w:rPr>
          <w:rFonts w:ascii="Times New Roman" w:hAnsi="Times New Roman" w:cs="Times New Roman"/>
          <w:sz w:val="28"/>
          <w:szCs w:val="28"/>
        </w:rPr>
        <w:t xml:space="preserve"> </w:t>
      </w:r>
      <w:r w:rsidRPr="00144A05">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144A05">
        <w:rPr>
          <w:rFonts w:ascii="Times New Roman" w:hAnsi="Times New Roman" w:cs="Times New Roman"/>
          <w:sz w:val="28"/>
          <w:szCs w:val="28"/>
        </w:rPr>
        <w:t>инвестиционной</w:t>
      </w:r>
      <w:r>
        <w:rPr>
          <w:rFonts w:ascii="Times New Roman" w:hAnsi="Times New Roman" w:cs="Times New Roman"/>
          <w:sz w:val="28"/>
          <w:szCs w:val="28"/>
        </w:rPr>
        <w:t xml:space="preserve"> </w:t>
      </w:r>
      <w:r w:rsidRPr="00144A05">
        <w:rPr>
          <w:rFonts w:ascii="Times New Roman" w:hAnsi="Times New Roman" w:cs="Times New Roman"/>
          <w:sz w:val="28"/>
          <w:szCs w:val="28"/>
        </w:rPr>
        <w:t>компании</w:t>
      </w:r>
      <w:r>
        <w:rPr>
          <w:rFonts w:ascii="Times New Roman" w:hAnsi="Times New Roman" w:cs="Times New Roman"/>
          <w:sz w:val="28"/>
          <w:szCs w:val="28"/>
        </w:rPr>
        <w:t xml:space="preserve"> </w:t>
      </w:r>
      <w:r w:rsidRPr="00144A05">
        <w:rPr>
          <w:rFonts w:ascii="Times New Roman" w:hAnsi="Times New Roman" w:cs="Times New Roman"/>
          <w:sz w:val="28"/>
          <w:szCs w:val="28"/>
        </w:rPr>
        <w:t>«</w:t>
      </w:r>
      <w:proofErr w:type="spellStart"/>
      <w:r w:rsidRPr="00144A05">
        <w:rPr>
          <w:rFonts w:ascii="Times New Roman" w:hAnsi="Times New Roman" w:cs="Times New Roman"/>
          <w:sz w:val="28"/>
          <w:szCs w:val="28"/>
        </w:rPr>
        <w:t>Тройкадиалог</w:t>
      </w:r>
      <w:proofErr w:type="spellEnd"/>
      <w:r w:rsidRPr="00144A05">
        <w:rPr>
          <w:rFonts w:ascii="Times New Roman" w:hAnsi="Times New Roman" w:cs="Times New Roman"/>
          <w:sz w:val="28"/>
          <w:szCs w:val="28"/>
        </w:rPr>
        <w:t>»</w:t>
      </w:r>
      <w:r>
        <w:rPr>
          <w:rFonts w:ascii="Times New Roman" w:hAnsi="Times New Roman" w:cs="Times New Roman"/>
          <w:sz w:val="28"/>
          <w:szCs w:val="28"/>
        </w:rPr>
        <w:t xml:space="preserve"> за сумму в 1 млрд. долларов</w:t>
      </w:r>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3</w:t>
      </w:r>
      <w:r>
        <w:rPr>
          <w:rFonts w:ascii="Times New Roman" w:hAnsi="Times New Roman" w:cs="Times New Roman"/>
          <w:sz w:val="28"/>
          <w:szCs w:val="28"/>
        </w:rPr>
        <w:t xml:space="preserve"> </w:t>
      </w:r>
      <w:r w:rsidRPr="00144A05">
        <w:rPr>
          <w:rFonts w:ascii="Times New Roman" w:hAnsi="Times New Roman" w:cs="Times New Roman"/>
          <w:sz w:val="28"/>
          <w:szCs w:val="28"/>
        </w:rPr>
        <w:t>февраля</w:t>
      </w:r>
      <w:r>
        <w:rPr>
          <w:rFonts w:ascii="Times New Roman" w:hAnsi="Times New Roman" w:cs="Times New Roman"/>
          <w:sz w:val="28"/>
          <w:szCs w:val="28"/>
        </w:rPr>
        <w:t xml:space="preserve"> </w:t>
      </w:r>
      <w:r w:rsidRPr="00144A05">
        <w:rPr>
          <w:rFonts w:ascii="Times New Roman" w:hAnsi="Times New Roman" w:cs="Times New Roman"/>
          <w:sz w:val="28"/>
          <w:szCs w:val="28"/>
        </w:rPr>
        <w:t>2012</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w:t>
      </w:r>
      <w:r>
        <w:rPr>
          <w:rFonts w:ascii="Times New Roman" w:hAnsi="Times New Roman" w:cs="Times New Roman"/>
          <w:sz w:val="28"/>
          <w:szCs w:val="28"/>
        </w:rPr>
        <w:t xml:space="preserve"> </w:t>
      </w:r>
      <w:r w:rsidRPr="00144A05">
        <w:rPr>
          <w:rFonts w:ascii="Times New Roman" w:hAnsi="Times New Roman" w:cs="Times New Roman"/>
          <w:sz w:val="28"/>
          <w:szCs w:val="28"/>
        </w:rPr>
        <w:t>объявил,</w:t>
      </w:r>
      <w:r>
        <w:rPr>
          <w:rFonts w:ascii="Times New Roman" w:hAnsi="Times New Roman" w:cs="Times New Roman"/>
          <w:sz w:val="28"/>
          <w:szCs w:val="28"/>
        </w:rPr>
        <w:t xml:space="preserve"> </w:t>
      </w:r>
      <w:r w:rsidRPr="00144A05">
        <w:rPr>
          <w:rFonts w:ascii="Times New Roman" w:hAnsi="Times New Roman" w:cs="Times New Roman"/>
          <w:sz w:val="28"/>
          <w:szCs w:val="28"/>
        </w:rPr>
        <w:t>что</w:t>
      </w:r>
      <w:r>
        <w:rPr>
          <w:rFonts w:ascii="Times New Roman" w:hAnsi="Times New Roman" w:cs="Times New Roman"/>
          <w:sz w:val="28"/>
          <w:szCs w:val="28"/>
        </w:rPr>
        <w:t xml:space="preserve"> </w:t>
      </w:r>
      <w:r w:rsidRPr="00144A05">
        <w:rPr>
          <w:rFonts w:ascii="Times New Roman" w:hAnsi="Times New Roman" w:cs="Times New Roman"/>
          <w:sz w:val="28"/>
          <w:szCs w:val="28"/>
        </w:rPr>
        <w:t>создаёт</w:t>
      </w:r>
      <w:r>
        <w:rPr>
          <w:rFonts w:ascii="Times New Roman" w:hAnsi="Times New Roman" w:cs="Times New Roman"/>
          <w:sz w:val="28"/>
          <w:szCs w:val="28"/>
        </w:rPr>
        <w:t xml:space="preserve"> </w:t>
      </w:r>
      <w:r w:rsidRPr="00144A05">
        <w:rPr>
          <w:rFonts w:ascii="Times New Roman" w:hAnsi="Times New Roman" w:cs="Times New Roman"/>
          <w:sz w:val="28"/>
          <w:szCs w:val="28"/>
        </w:rPr>
        <w:t>венчурный</w:t>
      </w:r>
      <w:r>
        <w:rPr>
          <w:rFonts w:ascii="Times New Roman" w:hAnsi="Times New Roman" w:cs="Times New Roman"/>
          <w:sz w:val="28"/>
          <w:szCs w:val="28"/>
        </w:rPr>
        <w:t xml:space="preserve"> </w:t>
      </w:r>
      <w:r w:rsidRPr="00144A05">
        <w:rPr>
          <w:rFonts w:ascii="Times New Roman" w:hAnsi="Times New Roman" w:cs="Times New Roman"/>
          <w:sz w:val="28"/>
          <w:szCs w:val="28"/>
        </w:rPr>
        <w:t>фонд</w:t>
      </w:r>
      <w:r>
        <w:rPr>
          <w:rFonts w:ascii="Times New Roman" w:hAnsi="Times New Roman" w:cs="Times New Roman"/>
          <w:sz w:val="28"/>
          <w:szCs w:val="28"/>
        </w:rPr>
        <w:t xml:space="preserve"> </w:t>
      </w:r>
      <w:r w:rsidRPr="00144A05">
        <w:rPr>
          <w:rFonts w:ascii="Times New Roman" w:hAnsi="Times New Roman" w:cs="Times New Roman"/>
          <w:sz w:val="28"/>
          <w:szCs w:val="28"/>
        </w:rPr>
        <w:t>на</w:t>
      </w:r>
      <w:r>
        <w:rPr>
          <w:rFonts w:ascii="Times New Roman" w:hAnsi="Times New Roman" w:cs="Times New Roman"/>
          <w:sz w:val="28"/>
          <w:szCs w:val="28"/>
        </w:rPr>
        <w:t xml:space="preserve"> </w:t>
      </w:r>
      <w:r w:rsidRPr="00144A05">
        <w:rPr>
          <w:rFonts w:ascii="Times New Roman" w:hAnsi="Times New Roman" w:cs="Times New Roman"/>
          <w:sz w:val="28"/>
          <w:szCs w:val="28"/>
        </w:rPr>
        <w:t>базе</w:t>
      </w:r>
      <w:r>
        <w:rPr>
          <w:rFonts w:ascii="Times New Roman" w:hAnsi="Times New Roman" w:cs="Times New Roman"/>
          <w:sz w:val="28"/>
          <w:szCs w:val="28"/>
        </w:rPr>
        <w:t xml:space="preserve"> </w:t>
      </w:r>
      <w:r w:rsidRPr="00144A05">
        <w:rPr>
          <w:rFonts w:ascii="Times New Roman" w:hAnsi="Times New Roman" w:cs="Times New Roman"/>
          <w:sz w:val="28"/>
          <w:szCs w:val="28"/>
        </w:rPr>
        <w:t>венчурного</w:t>
      </w:r>
      <w:r>
        <w:rPr>
          <w:rFonts w:ascii="Times New Roman" w:hAnsi="Times New Roman" w:cs="Times New Roman"/>
          <w:sz w:val="28"/>
          <w:szCs w:val="28"/>
        </w:rPr>
        <w:t xml:space="preserve"> </w:t>
      </w:r>
      <w:r w:rsidRPr="00144A05">
        <w:rPr>
          <w:rFonts w:ascii="Times New Roman" w:hAnsi="Times New Roman" w:cs="Times New Roman"/>
          <w:sz w:val="28"/>
          <w:szCs w:val="28"/>
        </w:rPr>
        <w:t>подразделения</w:t>
      </w:r>
      <w:r>
        <w:rPr>
          <w:rFonts w:ascii="Times New Roman" w:hAnsi="Times New Roman" w:cs="Times New Roman"/>
          <w:sz w:val="28"/>
          <w:szCs w:val="28"/>
        </w:rPr>
        <w:t xml:space="preserve"> «</w:t>
      </w:r>
      <w:proofErr w:type="spellStart"/>
      <w:r>
        <w:rPr>
          <w:rFonts w:ascii="Times New Roman" w:hAnsi="Times New Roman" w:cs="Times New Roman"/>
          <w:sz w:val="28"/>
          <w:szCs w:val="28"/>
        </w:rPr>
        <w:t>Тройка</w:t>
      </w:r>
      <w:r w:rsidRPr="00144A05">
        <w:rPr>
          <w:rFonts w:ascii="Times New Roman" w:hAnsi="Times New Roman" w:cs="Times New Roman"/>
          <w:sz w:val="28"/>
          <w:szCs w:val="28"/>
        </w:rPr>
        <w:t>Диалог</w:t>
      </w:r>
      <w:proofErr w:type="spellEnd"/>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w:t>
      </w:r>
      <w:proofErr w:type="spellStart"/>
      <w:r w:rsidRPr="00144A05">
        <w:rPr>
          <w:rFonts w:ascii="Times New Roman" w:hAnsi="Times New Roman" w:cs="Times New Roman"/>
          <w:sz w:val="28"/>
          <w:szCs w:val="28"/>
        </w:rPr>
        <w:t>ТройкаВенчурз</w:t>
      </w:r>
      <w:proofErr w:type="spellEnd"/>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со</w:t>
      </w:r>
      <w:r>
        <w:rPr>
          <w:rFonts w:ascii="Times New Roman" w:hAnsi="Times New Roman" w:cs="Times New Roman"/>
          <w:sz w:val="28"/>
          <w:szCs w:val="28"/>
        </w:rPr>
        <w:t xml:space="preserve"> </w:t>
      </w:r>
      <w:r w:rsidRPr="00144A05">
        <w:rPr>
          <w:rFonts w:ascii="Times New Roman" w:hAnsi="Times New Roman" w:cs="Times New Roman"/>
          <w:sz w:val="28"/>
          <w:szCs w:val="28"/>
        </w:rPr>
        <w:t>стратегией</w:t>
      </w:r>
      <w:r>
        <w:rPr>
          <w:rFonts w:ascii="Times New Roman" w:hAnsi="Times New Roman" w:cs="Times New Roman"/>
          <w:sz w:val="28"/>
          <w:szCs w:val="28"/>
        </w:rPr>
        <w:t xml:space="preserve"> </w:t>
      </w:r>
      <w:r w:rsidRPr="00144A05">
        <w:rPr>
          <w:rFonts w:ascii="Times New Roman" w:hAnsi="Times New Roman" w:cs="Times New Roman"/>
          <w:sz w:val="28"/>
          <w:szCs w:val="28"/>
        </w:rPr>
        <w:t>инвестирования</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высокотехнологические</w:t>
      </w:r>
      <w:r>
        <w:rPr>
          <w:rFonts w:ascii="Times New Roman" w:hAnsi="Times New Roman" w:cs="Times New Roman"/>
          <w:sz w:val="28"/>
          <w:szCs w:val="28"/>
        </w:rPr>
        <w:t xml:space="preserve"> </w:t>
      </w:r>
      <w:r w:rsidRPr="00144A05">
        <w:rPr>
          <w:rFonts w:ascii="Times New Roman" w:hAnsi="Times New Roman" w:cs="Times New Roman"/>
          <w:sz w:val="28"/>
          <w:szCs w:val="28"/>
        </w:rPr>
        <w:t>компании</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проекты,</w:t>
      </w:r>
      <w:r>
        <w:rPr>
          <w:rFonts w:ascii="Times New Roman" w:hAnsi="Times New Roman" w:cs="Times New Roman"/>
          <w:sz w:val="28"/>
          <w:szCs w:val="28"/>
        </w:rPr>
        <w:t xml:space="preserve"> </w:t>
      </w:r>
      <w:r w:rsidRPr="00144A05">
        <w:rPr>
          <w:rFonts w:ascii="Times New Roman" w:hAnsi="Times New Roman" w:cs="Times New Roman"/>
          <w:sz w:val="28"/>
          <w:szCs w:val="28"/>
        </w:rPr>
        <w:t>начальные</w:t>
      </w:r>
      <w:r>
        <w:rPr>
          <w:rFonts w:ascii="Times New Roman" w:hAnsi="Times New Roman" w:cs="Times New Roman"/>
          <w:sz w:val="28"/>
          <w:szCs w:val="28"/>
        </w:rPr>
        <w:t xml:space="preserve"> </w:t>
      </w:r>
      <w:r w:rsidRPr="00144A05">
        <w:rPr>
          <w:rFonts w:ascii="Times New Roman" w:hAnsi="Times New Roman" w:cs="Times New Roman"/>
          <w:sz w:val="28"/>
          <w:szCs w:val="28"/>
        </w:rPr>
        <w:t>инве</w:t>
      </w:r>
      <w:r>
        <w:rPr>
          <w:rFonts w:ascii="Times New Roman" w:hAnsi="Times New Roman" w:cs="Times New Roman"/>
          <w:sz w:val="28"/>
          <w:szCs w:val="28"/>
        </w:rPr>
        <w:t>стиции составили 100 млн. долл</w:t>
      </w:r>
      <w:r w:rsidRPr="00144A05">
        <w:rPr>
          <w:rFonts w:ascii="Times New Roman" w:hAnsi="Times New Roman" w:cs="Times New Roman"/>
          <w:sz w:val="28"/>
          <w:szCs w:val="28"/>
        </w:rPr>
        <w:t>.</w:t>
      </w:r>
    </w:p>
    <w:p w:rsidR="00467212" w:rsidRPr="00144A05"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Плотная работа с инвестиционными проектами, уже в 2016 году показала первый результат, так например, в </w:t>
      </w:r>
      <w:r w:rsidRPr="00144A05">
        <w:rPr>
          <w:rFonts w:ascii="Times New Roman" w:hAnsi="Times New Roman" w:cs="Times New Roman"/>
          <w:sz w:val="28"/>
          <w:szCs w:val="28"/>
        </w:rPr>
        <w:t>первом</w:t>
      </w:r>
      <w:r>
        <w:rPr>
          <w:rFonts w:ascii="Times New Roman" w:hAnsi="Times New Roman" w:cs="Times New Roman"/>
          <w:sz w:val="28"/>
          <w:szCs w:val="28"/>
        </w:rPr>
        <w:t xml:space="preserve"> </w:t>
      </w:r>
      <w:r w:rsidRPr="00144A05">
        <w:rPr>
          <w:rFonts w:ascii="Times New Roman" w:hAnsi="Times New Roman" w:cs="Times New Roman"/>
          <w:sz w:val="28"/>
          <w:szCs w:val="28"/>
        </w:rPr>
        <w:t>квартале</w:t>
      </w:r>
      <w:r>
        <w:rPr>
          <w:rFonts w:ascii="Times New Roman" w:hAnsi="Times New Roman" w:cs="Times New Roman"/>
          <w:sz w:val="28"/>
          <w:szCs w:val="28"/>
        </w:rPr>
        <w:t xml:space="preserve"> </w:t>
      </w:r>
      <w:r w:rsidRPr="00144A05">
        <w:rPr>
          <w:rFonts w:ascii="Times New Roman" w:hAnsi="Times New Roman" w:cs="Times New Roman"/>
          <w:sz w:val="28"/>
          <w:szCs w:val="28"/>
        </w:rPr>
        <w:t>2016</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w:t>
      </w:r>
      <w:r w:rsidRPr="00144A05">
        <w:rPr>
          <w:rFonts w:ascii="Times New Roman" w:hAnsi="Times New Roman" w:cs="Times New Roman"/>
          <w:sz w:val="28"/>
          <w:szCs w:val="28"/>
        </w:rPr>
        <w:t>чистая</w:t>
      </w:r>
      <w:r>
        <w:rPr>
          <w:rFonts w:ascii="Times New Roman" w:hAnsi="Times New Roman" w:cs="Times New Roman"/>
          <w:sz w:val="28"/>
          <w:szCs w:val="28"/>
        </w:rPr>
        <w:t xml:space="preserve"> </w:t>
      </w:r>
      <w:r w:rsidRPr="00144A05">
        <w:rPr>
          <w:rFonts w:ascii="Times New Roman" w:hAnsi="Times New Roman" w:cs="Times New Roman"/>
          <w:sz w:val="28"/>
          <w:szCs w:val="28"/>
        </w:rPr>
        <w:t>прибыль</w:t>
      </w:r>
      <w:r>
        <w:rPr>
          <w:rFonts w:ascii="Times New Roman" w:hAnsi="Times New Roman" w:cs="Times New Roman"/>
          <w:sz w:val="28"/>
          <w:szCs w:val="28"/>
        </w:rPr>
        <w:t xml:space="preserve"> </w:t>
      </w:r>
      <w:r w:rsidRPr="00144A05">
        <w:rPr>
          <w:rFonts w:ascii="Times New Roman" w:hAnsi="Times New Roman" w:cs="Times New Roman"/>
          <w:sz w:val="28"/>
          <w:szCs w:val="28"/>
        </w:rPr>
        <w:lastRenderedPageBreak/>
        <w:t>по</w:t>
      </w:r>
      <w:r>
        <w:rPr>
          <w:rFonts w:ascii="Times New Roman" w:hAnsi="Times New Roman" w:cs="Times New Roman"/>
          <w:sz w:val="28"/>
          <w:szCs w:val="28"/>
        </w:rPr>
        <w:t xml:space="preserve"> </w:t>
      </w:r>
      <w:r w:rsidRPr="00144A05">
        <w:rPr>
          <w:rFonts w:ascii="Times New Roman" w:hAnsi="Times New Roman" w:cs="Times New Roman"/>
          <w:sz w:val="28"/>
          <w:szCs w:val="28"/>
        </w:rPr>
        <w:t>международным</w:t>
      </w:r>
      <w:r>
        <w:rPr>
          <w:rFonts w:ascii="Times New Roman" w:hAnsi="Times New Roman" w:cs="Times New Roman"/>
          <w:sz w:val="28"/>
          <w:szCs w:val="28"/>
        </w:rPr>
        <w:t xml:space="preserve"> </w:t>
      </w:r>
      <w:r w:rsidRPr="00144A05">
        <w:rPr>
          <w:rFonts w:ascii="Times New Roman" w:hAnsi="Times New Roman" w:cs="Times New Roman"/>
          <w:sz w:val="28"/>
          <w:szCs w:val="28"/>
        </w:rPr>
        <w:t>стандартам</w:t>
      </w:r>
      <w:r>
        <w:rPr>
          <w:rFonts w:ascii="Times New Roman" w:hAnsi="Times New Roman" w:cs="Times New Roman"/>
          <w:sz w:val="28"/>
          <w:szCs w:val="28"/>
        </w:rPr>
        <w:t xml:space="preserve"> </w:t>
      </w:r>
      <w:r w:rsidRPr="00144A05">
        <w:rPr>
          <w:rFonts w:ascii="Times New Roman" w:hAnsi="Times New Roman" w:cs="Times New Roman"/>
          <w:sz w:val="28"/>
          <w:szCs w:val="28"/>
        </w:rPr>
        <w:t>финансовой</w:t>
      </w:r>
      <w:r>
        <w:rPr>
          <w:rFonts w:ascii="Times New Roman" w:hAnsi="Times New Roman" w:cs="Times New Roman"/>
          <w:sz w:val="28"/>
          <w:szCs w:val="28"/>
        </w:rPr>
        <w:t xml:space="preserve"> </w:t>
      </w:r>
      <w:r w:rsidRPr="00144A05">
        <w:rPr>
          <w:rFonts w:ascii="Times New Roman" w:hAnsi="Times New Roman" w:cs="Times New Roman"/>
          <w:sz w:val="28"/>
          <w:szCs w:val="28"/>
        </w:rPr>
        <w:t>отчётности</w:t>
      </w:r>
      <w:r>
        <w:rPr>
          <w:rFonts w:ascii="Times New Roman" w:hAnsi="Times New Roman" w:cs="Times New Roman"/>
          <w:sz w:val="28"/>
          <w:szCs w:val="28"/>
        </w:rPr>
        <w:t xml:space="preserve"> </w:t>
      </w:r>
      <w:r w:rsidRPr="00144A05">
        <w:rPr>
          <w:rFonts w:ascii="Times New Roman" w:hAnsi="Times New Roman" w:cs="Times New Roman"/>
          <w:sz w:val="28"/>
          <w:szCs w:val="28"/>
        </w:rPr>
        <w:t>(МСФО)</w:t>
      </w:r>
      <w:r>
        <w:rPr>
          <w:rFonts w:ascii="Times New Roman" w:hAnsi="Times New Roman" w:cs="Times New Roman"/>
          <w:sz w:val="28"/>
          <w:szCs w:val="28"/>
        </w:rPr>
        <w:t xml:space="preserve"> </w:t>
      </w:r>
      <w:r w:rsidRPr="00144A05">
        <w:rPr>
          <w:rFonts w:ascii="Times New Roman" w:hAnsi="Times New Roman" w:cs="Times New Roman"/>
          <w:sz w:val="28"/>
          <w:szCs w:val="28"/>
        </w:rPr>
        <w:t>выросла</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3,8</w:t>
      </w:r>
      <w:r>
        <w:rPr>
          <w:rFonts w:ascii="Times New Roman" w:hAnsi="Times New Roman" w:cs="Times New Roman"/>
          <w:sz w:val="28"/>
          <w:szCs w:val="28"/>
        </w:rPr>
        <w:t xml:space="preserve"> </w:t>
      </w:r>
      <w:r w:rsidRPr="00144A05">
        <w:rPr>
          <w:rFonts w:ascii="Times New Roman" w:hAnsi="Times New Roman" w:cs="Times New Roman"/>
          <w:sz w:val="28"/>
          <w:szCs w:val="28"/>
        </w:rPr>
        <w:t>раза</w:t>
      </w:r>
      <w:r>
        <w:rPr>
          <w:rFonts w:ascii="Times New Roman" w:hAnsi="Times New Roman" w:cs="Times New Roman"/>
          <w:sz w:val="28"/>
          <w:szCs w:val="28"/>
        </w:rPr>
        <w:t xml:space="preserve"> </w:t>
      </w:r>
      <w:r w:rsidRPr="00144A05">
        <w:rPr>
          <w:rFonts w:ascii="Times New Roman" w:hAnsi="Times New Roman" w:cs="Times New Roman"/>
          <w:sz w:val="28"/>
          <w:szCs w:val="28"/>
        </w:rPr>
        <w:t>(на</w:t>
      </w:r>
      <w:r>
        <w:rPr>
          <w:rFonts w:ascii="Times New Roman" w:hAnsi="Times New Roman" w:cs="Times New Roman"/>
          <w:sz w:val="28"/>
          <w:szCs w:val="28"/>
        </w:rPr>
        <w:t xml:space="preserve"> </w:t>
      </w:r>
      <w:r w:rsidRPr="00144A05">
        <w:rPr>
          <w:rFonts w:ascii="Times New Roman" w:hAnsi="Times New Roman" w:cs="Times New Roman"/>
          <w:sz w:val="28"/>
          <w:szCs w:val="28"/>
        </w:rPr>
        <w:t>284,6%)</w:t>
      </w:r>
      <w:r>
        <w:rPr>
          <w:rFonts w:ascii="Times New Roman" w:hAnsi="Times New Roman" w:cs="Times New Roman"/>
          <w:sz w:val="28"/>
          <w:szCs w:val="28"/>
        </w:rPr>
        <w:t xml:space="preserve"> </w:t>
      </w:r>
      <w:r w:rsidRPr="00144A05">
        <w:rPr>
          <w:rFonts w:ascii="Times New Roman" w:hAnsi="Times New Roman" w:cs="Times New Roman"/>
          <w:sz w:val="28"/>
          <w:szCs w:val="28"/>
        </w:rPr>
        <w:t>по</w:t>
      </w:r>
      <w:r>
        <w:rPr>
          <w:rFonts w:ascii="Times New Roman" w:hAnsi="Times New Roman" w:cs="Times New Roman"/>
          <w:sz w:val="28"/>
          <w:szCs w:val="28"/>
        </w:rPr>
        <w:t xml:space="preserve"> </w:t>
      </w:r>
      <w:r w:rsidRPr="00144A05">
        <w:rPr>
          <w:rFonts w:ascii="Times New Roman" w:hAnsi="Times New Roman" w:cs="Times New Roman"/>
          <w:sz w:val="28"/>
          <w:szCs w:val="28"/>
        </w:rPr>
        <w:t>сравнению</w:t>
      </w:r>
      <w:r>
        <w:rPr>
          <w:rFonts w:ascii="Times New Roman" w:hAnsi="Times New Roman" w:cs="Times New Roman"/>
          <w:sz w:val="28"/>
          <w:szCs w:val="28"/>
        </w:rPr>
        <w:t xml:space="preserve"> </w:t>
      </w:r>
      <w:r w:rsidRPr="00144A05">
        <w:rPr>
          <w:rFonts w:ascii="Times New Roman" w:hAnsi="Times New Roman" w:cs="Times New Roman"/>
          <w:sz w:val="28"/>
          <w:szCs w:val="28"/>
        </w:rPr>
        <w:t>с</w:t>
      </w:r>
      <w:r>
        <w:rPr>
          <w:rFonts w:ascii="Times New Roman" w:hAnsi="Times New Roman" w:cs="Times New Roman"/>
          <w:sz w:val="28"/>
          <w:szCs w:val="28"/>
        </w:rPr>
        <w:t xml:space="preserve"> </w:t>
      </w:r>
      <w:r w:rsidRPr="00144A05">
        <w:rPr>
          <w:rFonts w:ascii="Times New Roman" w:hAnsi="Times New Roman" w:cs="Times New Roman"/>
          <w:sz w:val="28"/>
          <w:szCs w:val="28"/>
        </w:rPr>
        <w:t>аналогичным</w:t>
      </w:r>
      <w:r>
        <w:rPr>
          <w:rFonts w:ascii="Times New Roman" w:hAnsi="Times New Roman" w:cs="Times New Roman"/>
          <w:sz w:val="28"/>
          <w:szCs w:val="28"/>
        </w:rPr>
        <w:t xml:space="preserve"> </w:t>
      </w:r>
      <w:r w:rsidRPr="00144A05">
        <w:rPr>
          <w:rFonts w:ascii="Times New Roman" w:hAnsi="Times New Roman" w:cs="Times New Roman"/>
          <w:sz w:val="28"/>
          <w:szCs w:val="28"/>
        </w:rPr>
        <w:t>периодом</w:t>
      </w:r>
      <w:r>
        <w:rPr>
          <w:rFonts w:ascii="Times New Roman" w:hAnsi="Times New Roman" w:cs="Times New Roman"/>
          <w:sz w:val="28"/>
          <w:szCs w:val="28"/>
        </w:rPr>
        <w:t xml:space="preserve"> </w:t>
      </w:r>
      <w:r w:rsidRPr="00144A05">
        <w:rPr>
          <w:rFonts w:ascii="Times New Roman" w:hAnsi="Times New Roman" w:cs="Times New Roman"/>
          <w:sz w:val="28"/>
          <w:szCs w:val="28"/>
        </w:rPr>
        <w:t>прошлого</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и достигла 117,7 млрд. рублей</w:t>
      </w:r>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Для</w:t>
      </w:r>
      <w:r>
        <w:rPr>
          <w:rFonts w:ascii="Times New Roman" w:hAnsi="Times New Roman" w:cs="Times New Roman"/>
          <w:sz w:val="28"/>
          <w:szCs w:val="28"/>
        </w:rPr>
        <w:t xml:space="preserve"> </w:t>
      </w:r>
      <w:r w:rsidRPr="00144A05">
        <w:rPr>
          <w:rFonts w:ascii="Times New Roman" w:hAnsi="Times New Roman" w:cs="Times New Roman"/>
          <w:sz w:val="28"/>
          <w:szCs w:val="28"/>
        </w:rPr>
        <w:t>оценки</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аудита</w:t>
      </w:r>
      <w:r>
        <w:rPr>
          <w:rFonts w:ascii="Times New Roman" w:hAnsi="Times New Roman" w:cs="Times New Roman"/>
          <w:sz w:val="28"/>
          <w:szCs w:val="28"/>
        </w:rPr>
        <w:t xml:space="preserve"> </w:t>
      </w:r>
      <w:r w:rsidRPr="00144A05">
        <w:rPr>
          <w:rFonts w:ascii="Times New Roman" w:hAnsi="Times New Roman" w:cs="Times New Roman"/>
          <w:sz w:val="28"/>
          <w:szCs w:val="28"/>
        </w:rPr>
        <w:t>активов</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собственности</w:t>
      </w:r>
      <w:r>
        <w:rPr>
          <w:rFonts w:ascii="Times New Roman" w:hAnsi="Times New Roman" w:cs="Times New Roman"/>
          <w:sz w:val="28"/>
          <w:szCs w:val="28"/>
        </w:rPr>
        <w:t xml:space="preserve"> </w:t>
      </w:r>
      <w:r w:rsidRPr="00144A05">
        <w:rPr>
          <w:rFonts w:ascii="Times New Roman" w:hAnsi="Times New Roman" w:cs="Times New Roman"/>
          <w:sz w:val="28"/>
          <w:szCs w:val="28"/>
        </w:rPr>
        <w:t>банк</w:t>
      </w:r>
      <w:r>
        <w:rPr>
          <w:rFonts w:ascii="Times New Roman" w:hAnsi="Times New Roman" w:cs="Times New Roman"/>
          <w:sz w:val="28"/>
          <w:szCs w:val="28"/>
        </w:rPr>
        <w:t xml:space="preserve"> </w:t>
      </w:r>
      <w:r w:rsidRPr="00144A05">
        <w:rPr>
          <w:rFonts w:ascii="Times New Roman" w:hAnsi="Times New Roman" w:cs="Times New Roman"/>
          <w:sz w:val="28"/>
          <w:szCs w:val="28"/>
        </w:rPr>
        <w:t>пользуется</w:t>
      </w:r>
      <w:r>
        <w:rPr>
          <w:rFonts w:ascii="Times New Roman" w:hAnsi="Times New Roman" w:cs="Times New Roman"/>
          <w:sz w:val="28"/>
          <w:szCs w:val="28"/>
        </w:rPr>
        <w:t xml:space="preserve"> </w:t>
      </w:r>
      <w:r w:rsidRPr="00144A05">
        <w:rPr>
          <w:rFonts w:ascii="Times New Roman" w:hAnsi="Times New Roman" w:cs="Times New Roman"/>
          <w:sz w:val="28"/>
          <w:szCs w:val="28"/>
        </w:rPr>
        <w:t>услугами</w:t>
      </w:r>
      <w:r>
        <w:rPr>
          <w:rFonts w:ascii="Times New Roman" w:hAnsi="Times New Roman" w:cs="Times New Roman"/>
          <w:sz w:val="28"/>
          <w:szCs w:val="28"/>
        </w:rPr>
        <w:t xml:space="preserve"> </w:t>
      </w:r>
      <w:r w:rsidRPr="00144A05">
        <w:rPr>
          <w:rFonts w:ascii="Times New Roman" w:hAnsi="Times New Roman" w:cs="Times New Roman"/>
          <w:sz w:val="28"/>
          <w:szCs w:val="28"/>
        </w:rPr>
        <w:t>независимых</w:t>
      </w:r>
      <w:r>
        <w:rPr>
          <w:rFonts w:ascii="Times New Roman" w:hAnsi="Times New Roman" w:cs="Times New Roman"/>
          <w:sz w:val="28"/>
          <w:szCs w:val="28"/>
        </w:rPr>
        <w:t xml:space="preserve"> </w:t>
      </w:r>
      <w:r w:rsidRPr="00144A05">
        <w:rPr>
          <w:rFonts w:ascii="Times New Roman" w:hAnsi="Times New Roman" w:cs="Times New Roman"/>
          <w:sz w:val="28"/>
          <w:szCs w:val="28"/>
        </w:rPr>
        <w:t>аудиторов.</w:t>
      </w:r>
      <w:r>
        <w:rPr>
          <w:rFonts w:ascii="Times New Roman" w:hAnsi="Times New Roman" w:cs="Times New Roman"/>
          <w:sz w:val="28"/>
          <w:szCs w:val="28"/>
        </w:rPr>
        <w:t xml:space="preserve"> </w:t>
      </w:r>
      <w:r w:rsidRPr="00144A05">
        <w:rPr>
          <w:rFonts w:ascii="Times New Roman" w:hAnsi="Times New Roman" w:cs="Times New Roman"/>
          <w:sz w:val="28"/>
          <w:szCs w:val="28"/>
        </w:rPr>
        <w:t>Оценку</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аудит</w:t>
      </w:r>
      <w:r>
        <w:rPr>
          <w:rFonts w:ascii="Times New Roman" w:hAnsi="Times New Roman" w:cs="Times New Roman"/>
          <w:sz w:val="28"/>
          <w:szCs w:val="28"/>
        </w:rPr>
        <w:t xml:space="preserve"> </w:t>
      </w:r>
      <w:r w:rsidRPr="00144A05">
        <w:rPr>
          <w:rFonts w:ascii="Times New Roman" w:hAnsi="Times New Roman" w:cs="Times New Roman"/>
          <w:sz w:val="28"/>
          <w:szCs w:val="28"/>
        </w:rPr>
        <w:t>имущества</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подразделений</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«Сбербанка»</w:t>
      </w:r>
      <w:r>
        <w:rPr>
          <w:rFonts w:ascii="Times New Roman" w:hAnsi="Times New Roman" w:cs="Times New Roman"/>
          <w:sz w:val="28"/>
          <w:szCs w:val="28"/>
        </w:rPr>
        <w:t xml:space="preserve"> </w:t>
      </w:r>
      <w:r w:rsidRPr="00144A05">
        <w:rPr>
          <w:rFonts w:ascii="Times New Roman" w:hAnsi="Times New Roman" w:cs="Times New Roman"/>
          <w:sz w:val="28"/>
          <w:szCs w:val="28"/>
        </w:rPr>
        <w:t>неоднократно</w:t>
      </w:r>
      <w:r>
        <w:rPr>
          <w:rFonts w:ascii="Times New Roman" w:hAnsi="Times New Roman" w:cs="Times New Roman"/>
          <w:sz w:val="28"/>
          <w:szCs w:val="28"/>
        </w:rPr>
        <w:t xml:space="preserve"> </w:t>
      </w:r>
      <w:r w:rsidRPr="00144A05">
        <w:rPr>
          <w:rFonts w:ascii="Times New Roman" w:hAnsi="Times New Roman" w:cs="Times New Roman"/>
          <w:sz w:val="28"/>
          <w:szCs w:val="28"/>
        </w:rPr>
        <w:t>осуществляла</w:t>
      </w:r>
      <w:r>
        <w:rPr>
          <w:rFonts w:ascii="Times New Roman" w:hAnsi="Times New Roman" w:cs="Times New Roman"/>
          <w:sz w:val="28"/>
          <w:szCs w:val="28"/>
        </w:rPr>
        <w:t xml:space="preserve"> </w:t>
      </w:r>
      <w:r w:rsidRPr="00144A05">
        <w:rPr>
          <w:rFonts w:ascii="Times New Roman" w:hAnsi="Times New Roman" w:cs="Times New Roman"/>
          <w:sz w:val="28"/>
          <w:szCs w:val="28"/>
        </w:rPr>
        <w:t>компания</w:t>
      </w:r>
      <w:r>
        <w:rPr>
          <w:rFonts w:ascii="Times New Roman" w:hAnsi="Times New Roman" w:cs="Times New Roman"/>
          <w:sz w:val="28"/>
          <w:szCs w:val="28"/>
        </w:rPr>
        <w:t xml:space="preserve"> </w:t>
      </w:r>
      <w:r w:rsidRPr="00144A05">
        <w:rPr>
          <w:rFonts w:ascii="Times New Roman" w:hAnsi="Times New Roman" w:cs="Times New Roman"/>
          <w:sz w:val="28"/>
          <w:szCs w:val="28"/>
        </w:rPr>
        <w:t>«</w:t>
      </w:r>
      <w:proofErr w:type="spellStart"/>
      <w:r w:rsidRPr="00144A05">
        <w:rPr>
          <w:rFonts w:ascii="Times New Roman" w:hAnsi="Times New Roman" w:cs="Times New Roman"/>
          <w:sz w:val="28"/>
          <w:szCs w:val="28"/>
        </w:rPr>
        <w:t>НексиаПачоли</w:t>
      </w:r>
      <w:proofErr w:type="spellEnd"/>
      <w:r w:rsidRPr="00144A05">
        <w:rPr>
          <w:rFonts w:ascii="Times New Roman" w:hAnsi="Times New Roman" w:cs="Times New Roman"/>
          <w:sz w:val="28"/>
          <w:szCs w:val="28"/>
        </w:rPr>
        <w:t>»</w:t>
      </w:r>
      <w:r>
        <w:rPr>
          <w:rFonts w:ascii="Times New Roman" w:hAnsi="Times New Roman" w:cs="Times New Roman"/>
          <w:sz w:val="28"/>
          <w:szCs w:val="28"/>
        </w:rPr>
        <w:t xml:space="preserve"> </w:t>
      </w:r>
      <w:r w:rsidR="005E759A">
        <w:rPr>
          <w:rFonts w:ascii="Times New Roman" w:hAnsi="Times New Roman" w:cs="Times New Roman"/>
          <w:sz w:val="28"/>
          <w:szCs w:val="28"/>
        </w:rPr>
        <w:t xml:space="preserve"> -  </w:t>
      </w:r>
      <w:r w:rsidRPr="00144A05">
        <w:rPr>
          <w:rFonts w:ascii="Times New Roman" w:hAnsi="Times New Roman" w:cs="Times New Roman"/>
          <w:sz w:val="28"/>
          <w:szCs w:val="28"/>
        </w:rPr>
        <w:t>одна</w:t>
      </w:r>
      <w:r>
        <w:rPr>
          <w:rFonts w:ascii="Times New Roman" w:hAnsi="Times New Roman" w:cs="Times New Roman"/>
          <w:sz w:val="28"/>
          <w:szCs w:val="28"/>
        </w:rPr>
        <w:t xml:space="preserve"> </w:t>
      </w:r>
      <w:r w:rsidRPr="00144A05">
        <w:rPr>
          <w:rFonts w:ascii="Times New Roman" w:hAnsi="Times New Roman" w:cs="Times New Roman"/>
          <w:sz w:val="28"/>
          <w:szCs w:val="28"/>
        </w:rPr>
        <w:t>из</w:t>
      </w:r>
      <w:r>
        <w:rPr>
          <w:rFonts w:ascii="Times New Roman" w:hAnsi="Times New Roman" w:cs="Times New Roman"/>
          <w:sz w:val="28"/>
          <w:szCs w:val="28"/>
        </w:rPr>
        <w:t xml:space="preserve"> </w:t>
      </w:r>
      <w:r w:rsidRPr="00144A05">
        <w:rPr>
          <w:rFonts w:ascii="Times New Roman" w:hAnsi="Times New Roman" w:cs="Times New Roman"/>
          <w:sz w:val="28"/>
          <w:szCs w:val="28"/>
        </w:rPr>
        <w:t>десяти</w:t>
      </w:r>
      <w:r>
        <w:rPr>
          <w:rFonts w:ascii="Times New Roman" w:hAnsi="Times New Roman" w:cs="Times New Roman"/>
          <w:sz w:val="28"/>
          <w:szCs w:val="28"/>
        </w:rPr>
        <w:t xml:space="preserve"> </w:t>
      </w:r>
      <w:r w:rsidRPr="00144A05">
        <w:rPr>
          <w:rFonts w:ascii="Times New Roman" w:hAnsi="Times New Roman" w:cs="Times New Roman"/>
          <w:sz w:val="28"/>
          <w:szCs w:val="28"/>
        </w:rPr>
        <w:t>крупнейших</w:t>
      </w:r>
      <w:r>
        <w:rPr>
          <w:rFonts w:ascii="Times New Roman" w:hAnsi="Times New Roman" w:cs="Times New Roman"/>
          <w:sz w:val="28"/>
          <w:szCs w:val="28"/>
        </w:rPr>
        <w:t xml:space="preserve"> </w:t>
      </w:r>
      <w:r w:rsidRPr="00144A05">
        <w:rPr>
          <w:rFonts w:ascii="Times New Roman" w:hAnsi="Times New Roman" w:cs="Times New Roman"/>
          <w:sz w:val="28"/>
          <w:szCs w:val="28"/>
        </w:rPr>
        <w:t>аудиторских</w:t>
      </w:r>
      <w:r>
        <w:rPr>
          <w:rFonts w:ascii="Times New Roman" w:hAnsi="Times New Roman" w:cs="Times New Roman"/>
          <w:sz w:val="28"/>
          <w:szCs w:val="28"/>
        </w:rPr>
        <w:t xml:space="preserve"> </w:t>
      </w:r>
      <w:r w:rsidRPr="00144A05">
        <w:rPr>
          <w:rFonts w:ascii="Times New Roman" w:hAnsi="Times New Roman" w:cs="Times New Roman"/>
          <w:sz w:val="28"/>
          <w:szCs w:val="28"/>
        </w:rPr>
        <w:t>компаний</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входящая</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международную</w:t>
      </w:r>
      <w:r>
        <w:rPr>
          <w:rFonts w:ascii="Times New Roman" w:hAnsi="Times New Roman" w:cs="Times New Roman"/>
          <w:sz w:val="28"/>
          <w:szCs w:val="28"/>
        </w:rPr>
        <w:t xml:space="preserve"> </w:t>
      </w:r>
      <w:r w:rsidRPr="00144A05">
        <w:rPr>
          <w:rFonts w:ascii="Times New Roman" w:hAnsi="Times New Roman" w:cs="Times New Roman"/>
          <w:sz w:val="28"/>
          <w:szCs w:val="28"/>
        </w:rPr>
        <w:t>се</w:t>
      </w:r>
      <w:r>
        <w:rPr>
          <w:rFonts w:ascii="Times New Roman" w:hAnsi="Times New Roman" w:cs="Times New Roman"/>
          <w:sz w:val="28"/>
          <w:szCs w:val="28"/>
        </w:rPr>
        <w:t xml:space="preserve">ть </w:t>
      </w:r>
      <w:proofErr w:type="spellStart"/>
      <w:r>
        <w:rPr>
          <w:rFonts w:ascii="Times New Roman" w:hAnsi="Times New Roman" w:cs="Times New Roman"/>
          <w:sz w:val="28"/>
          <w:szCs w:val="28"/>
        </w:rPr>
        <w:t>NexiaInternational</w:t>
      </w:r>
      <w:proofErr w:type="spellEnd"/>
      <w:r w:rsidRPr="00144A05">
        <w:rPr>
          <w:rFonts w:ascii="Times New Roman" w:hAnsi="Times New Roman" w:cs="Times New Roman"/>
          <w:sz w:val="28"/>
          <w:szCs w:val="28"/>
        </w:rPr>
        <w:t>.</w:t>
      </w:r>
      <w:r>
        <w:rPr>
          <w:rFonts w:ascii="Times New Roman" w:hAnsi="Times New Roman" w:cs="Times New Roman"/>
          <w:sz w:val="28"/>
          <w:szCs w:val="28"/>
        </w:rPr>
        <w:t xml:space="preserve"> Тогда как за 2018 год, прибыль составила </w:t>
      </w:r>
      <w:r w:rsidRPr="00144A05">
        <w:rPr>
          <w:rFonts w:ascii="Times New Roman" w:hAnsi="Times New Roman" w:cs="Times New Roman"/>
          <w:sz w:val="28"/>
          <w:szCs w:val="28"/>
        </w:rPr>
        <w:t>более</w:t>
      </w:r>
      <w:r>
        <w:rPr>
          <w:rFonts w:ascii="Times New Roman" w:hAnsi="Times New Roman" w:cs="Times New Roman"/>
          <w:sz w:val="28"/>
          <w:szCs w:val="28"/>
        </w:rPr>
        <w:t xml:space="preserve"> </w:t>
      </w:r>
      <w:r w:rsidRPr="00144A05">
        <w:rPr>
          <w:rFonts w:ascii="Times New Roman" w:hAnsi="Times New Roman" w:cs="Times New Roman"/>
          <w:sz w:val="28"/>
          <w:szCs w:val="28"/>
        </w:rPr>
        <w:t>831</w:t>
      </w:r>
      <w:r>
        <w:rPr>
          <w:rFonts w:ascii="Times New Roman" w:hAnsi="Times New Roman" w:cs="Times New Roman"/>
          <w:sz w:val="28"/>
          <w:szCs w:val="28"/>
        </w:rPr>
        <w:t xml:space="preserve"> </w:t>
      </w:r>
      <w:r w:rsidRPr="00144A05">
        <w:rPr>
          <w:rFonts w:ascii="Times New Roman" w:hAnsi="Times New Roman" w:cs="Times New Roman"/>
          <w:sz w:val="28"/>
          <w:szCs w:val="28"/>
        </w:rPr>
        <w:t>млрд</w:t>
      </w:r>
      <w:r>
        <w:rPr>
          <w:rFonts w:ascii="Times New Roman" w:hAnsi="Times New Roman" w:cs="Times New Roman"/>
          <w:sz w:val="28"/>
          <w:szCs w:val="28"/>
        </w:rPr>
        <w:t xml:space="preserve">. </w:t>
      </w:r>
      <w:r w:rsidRPr="00144A05">
        <w:rPr>
          <w:rFonts w:ascii="Times New Roman" w:hAnsi="Times New Roman" w:cs="Times New Roman"/>
          <w:sz w:val="28"/>
          <w:szCs w:val="28"/>
        </w:rPr>
        <w:t>руб.,</w:t>
      </w:r>
      <w:r>
        <w:rPr>
          <w:rFonts w:ascii="Times New Roman" w:hAnsi="Times New Roman" w:cs="Times New Roman"/>
          <w:sz w:val="28"/>
          <w:szCs w:val="28"/>
        </w:rPr>
        <w:t xml:space="preserve"> </w:t>
      </w:r>
      <w:r w:rsidRPr="00144A05">
        <w:rPr>
          <w:rFonts w:ascii="Times New Roman" w:hAnsi="Times New Roman" w:cs="Times New Roman"/>
          <w:sz w:val="28"/>
          <w:szCs w:val="28"/>
        </w:rPr>
        <w:t>которую</w:t>
      </w:r>
      <w:r>
        <w:rPr>
          <w:rFonts w:ascii="Times New Roman" w:hAnsi="Times New Roman" w:cs="Times New Roman"/>
          <w:sz w:val="28"/>
          <w:szCs w:val="28"/>
        </w:rPr>
        <w:t xml:space="preserve"> </w:t>
      </w:r>
      <w:r w:rsidRPr="00144A05">
        <w:rPr>
          <w:rFonts w:ascii="Times New Roman" w:hAnsi="Times New Roman" w:cs="Times New Roman"/>
          <w:sz w:val="28"/>
          <w:szCs w:val="28"/>
        </w:rPr>
        <w:t>председатель</w:t>
      </w:r>
      <w:r>
        <w:rPr>
          <w:rFonts w:ascii="Times New Roman" w:hAnsi="Times New Roman" w:cs="Times New Roman"/>
          <w:sz w:val="28"/>
          <w:szCs w:val="28"/>
        </w:rPr>
        <w:t xml:space="preserve"> </w:t>
      </w:r>
      <w:r w:rsidRPr="00144A05">
        <w:rPr>
          <w:rFonts w:ascii="Times New Roman" w:hAnsi="Times New Roman" w:cs="Times New Roman"/>
          <w:sz w:val="28"/>
          <w:szCs w:val="28"/>
        </w:rPr>
        <w:t>правления</w:t>
      </w:r>
      <w:r>
        <w:rPr>
          <w:rFonts w:ascii="Times New Roman" w:hAnsi="Times New Roman" w:cs="Times New Roman"/>
          <w:sz w:val="28"/>
          <w:szCs w:val="28"/>
        </w:rPr>
        <w:t xml:space="preserve"> </w:t>
      </w:r>
      <w:r w:rsidRPr="00144A05">
        <w:rPr>
          <w:rFonts w:ascii="Times New Roman" w:hAnsi="Times New Roman" w:cs="Times New Roman"/>
          <w:sz w:val="28"/>
          <w:szCs w:val="28"/>
        </w:rPr>
        <w:t>банка</w:t>
      </w:r>
      <w:r>
        <w:rPr>
          <w:rFonts w:ascii="Times New Roman" w:hAnsi="Times New Roman" w:cs="Times New Roman"/>
          <w:sz w:val="28"/>
          <w:szCs w:val="28"/>
        </w:rPr>
        <w:t xml:space="preserve"> </w:t>
      </w:r>
      <w:r w:rsidRPr="00144A05">
        <w:rPr>
          <w:rFonts w:ascii="Times New Roman" w:hAnsi="Times New Roman" w:cs="Times New Roman"/>
          <w:sz w:val="28"/>
          <w:szCs w:val="28"/>
        </w:rPr>
        <w:t>назвал</w:t>
      </w:r>
      <w:r>
        <w:rPr>
          <w:rFonts w:ascii="Times New Roman" w:hAnsi="Times New Roman" w:cs="Times New Roman"/>
          <w:sz w:val="28"/>
          <w:szCs w:val="28"/>
        </w:rPr>
        <w:t xml:space="preserve"> </w:t>
      </w:r>
      <w:r w:rsidRPr="00144A05">
        <w:rPr>
          <w:rFonts w:ascii="Times New Roman" w:hAnsi="Times New Roman" w:cs="Times New Roman"/>
          <w:sz w:val="28"/>
          <w:szCs w:val="28"/>
        </w:rPr>
        <w:t>рекордной.</w:t>
      </w:r>
    </w:p>
    <w:p w:rsidR="00467212"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итоге, на сегодняшний день, ф</w:t>
      </w:r>
      <w:r w:rsidRPr="00144A05">
        <w:rPr>
          <w:rFonts w:ascii="Times New Roman" w:hAnsi="Times New Roman" w:cs="Times New Roman"/>
          <w:sz w:val="28"/>
          <w:szCs w:val="28"/>
        </w:rPr>
        <w:t>илиальная</w:t>
      </w:r>
      <w:r>
        <w:rPr>
          <w:rFonts w:ascii="Times New Roman" w:hAnsi="Times New Roman" w:cs="Times New Roman"/>
          <w:sz w:val="28"/>
          <w:szCs w:val="28"/>
        </w:rPr>
        <w:t xml:space="preserve"> </w:t>
      </w:r>
      <w:r w:rsidRPr="00144A05">
        <w:rPr>
          <w:rFonts w:ascii="Times New Roman" w:hAnsi="Times New Roman" w:cs="Times New Roman"/>
          <w:sz w:val="28"/>
          <w:szCs w:val="28"/>
        </w:rPr>
        <w:t>сеть</w:t>
      </w:r>
      <w:r>
        <w:rPr>
          <w:rFonts w:ascii="Times New Roman" w:hAnsi="Times New Roman" w:cs="Times New Roman"/>
          <w:sz w:val="28"/>
          <w:szCs w:val="28"/>
        </w:rPr>
        <w:t xml:space="preserve"> </w:t>
      </w:r>
      <w:r w:rsidRPr="00144A05">
        <w:rPr>
          <w:rFonts w:ascii="Times New Roman" w:hAnsi="Times New Roman" w:cs="Times New Roman"/>
          <w:sz w:val="28"/>
          <w:szCs w:val="28"/>
        </w:rPr>
        <w:t>банка</w:t>
      </w:r>
      <w:r>
        <w:rPr>
          <w:rFonts w:ascii="Times New Roman" w:hAnsi="Times New Roman" w:cs="Times New Roman"/>
          <w:sz w:val="28"/>
          <w:szCs w:val="28"/>
        </w:rPr>
        <w:t xml:space="preserve"> </w:t>
      </w:r>
      <w:r w:rsidRPr="00144A05">
        <w:rPr>
          <w:rFonts w:ascii="Times New Roman" w:hAnsi="Times New Roman" w:cs="Times New Roman"/>
          <w:sz w:val="28"/>
          <w:szCs w:val="28"/>
        </w:rPr>
        <w:t>включает</w:t>
      </w:r>
      <w:r>
        <w:rPr>
          <w:rFonts w:ascii="Times New Roman" w:hAnsi="Times New Roman" w:cs="Times New Roman"/>
          <w:sz w:val="28"/>
          <w:szCs w:val="28"/>
        </w:rPr>
        <w:t xml:space="preserve"> </w:t>
      </w:r>
      <w:r w:rsidRPr="00144A05">
        <w:rPr>
          <w:rFonts w:ascii="Times New Roman" w:hAnsi="Times New Roman" w:cs="Times New Roman"/>
          <w:sz w:val="28"/>
          <w:szCs w:val="28"/>
        </w:rPr>
        <w:t>11</w:t>
      </w:r>
      <w:r>
        <w:rPr>
          <w:rFonts w:ascii="Times New Roman" w:hAnsi="Times New Roman" w:cs="Times New Roman"/>
          <w:sz w:val="28"/>
          <w:szCs w:val="28"/>
        </w:rPr>
        <w:t xml:space="preserve"> </w:t>
      </w:r>
      <w:r w:rsidRPr="00144A05">
        <w:rPr>
          <w:rFonts w:ascii="Times New Roman" w:hAnsi="Times New Roman" w:cs="Times New Roman"/>
          <w:sz w:val="28"/>
          <w:szCs w:val="28"/>
        </w:rPr>
        <w:t>территориальных</w:t>
      </w:r>
      <w:r>
        <w:rPr>
          <w:rFonts w:ascii="Times New Roman" w:hAnsi="Times New Roman" w:cs="Times New Roman"/>
          <w:sz w:val="28"/>
          <w:szCs w:val="28"/>
        </w:rPr>
        <w:t xml:space="preserve"> </w:t>
      </w:r>
      <w:r w:rsidRPr="00144A05">
        <w:rPr>
          <w:rFonts w:ascii="Times New Roman" w:hAnsi="Times New Roman" w:cs="Times New Roman"/>
          <w:sz w:val="28"/>
          <w:szCs w:val="28"/>
        </w:rPr>
        <w:t>банков</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около</w:t>
      </w:r>
      <w:r>
        <w:rPr>
          <w:rFonts w:ascii="Times New Roman" w:hAnsi="Times New Roman" w:cs="Times New Roman"/>
          <w:sz w:val="28"/>
          <w:szCs w:val="28"/>
        </w:rPr>
        <w:t xml:space="preserve"> </w:t>
      </w:r>
      <w:r w:rsidRPr="00144A05">
        <w:rPr>
          <w:rFonts w:ascii="Times New Roman" w:hAnsi="Times New Roman" w:cs="Times New Roman"/>
          <w:sz w:val="28"/>
          <w:szCs w:val="28"/>
        </w:rPr>
        <w:t>14</w:t>
      </w:r>
      <w:r>
        <w:rPr>
          <w:rFonts w:ascii="Times New Roman" w:hAnsi="Times New Roman" w:cs="Times New Roman"/>
          <w:sz w:val="28"/>
          <w:szCs w:val="28"/>
        </w:rPr>
        <w:t xml:space="preserve"> </w:t>
      </w:r>
      <w:r w:rsidRPr="00144A05">
        <w:rPr>
          <w:rFonts w:ascii="Times New Roman" w:hAnsi="Times New Roman" w:cs="Times New Roman"/>
          <w:sz w:val="28"/>
          <w:szCs w:val="28"/>
        </w:rPr>
        <w:t>тысяч</w:t>
      </w:r>
      <w:r>
        <w:rPr>
          <w:rFonts w:ascii="Times New Roman" w:hAnsi="Times New Roman" w:cs="Times New Roman"/>
          <w:sz w:val="28"/>
          <w:szCs w:val="28"/>
        </w:rPr>
        <w:t xml:space="preserve"> </w:t>
      </w:r>
      <w:r w:rsidRPr="00144A05">
        <w:rPr>
          <w:rFonts w:ascii="Times New Roman" w:hAnsi="Times New Roman" w:cs="Times New Roman"/>
          <w:sz w:val="28"/>
          <w:szCs w:val="28"/>
        </w:rPr>
        <w:t>подразделений</w:t>
      </w:r>
      <w:r>
        <w:rPr>
          <w:rFonts w:ascii="Times New Roman" w:hAnsi="Times New Roman" w:cs="Times New Roman"/>
          <w:sz w:val="28"/>
          <w:szCs w:val="28"/>
        </w:rPr>
        <w:t xml:space="preserve"> </w:t>
      </w:r>
      <w:r w:rsidRPr="00144A05">
        <w:rPr>
          <w:rFonts w:ascii="Times New Roman" w:hAnsi="Times New Roman" w:cs="Times New Roman"/>
          <w:sz w:val="28"/>
          <w:szCs w:val="28"/>
        </w:rPr>
        <w:t>по</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Дочерние</w:t>
      </w:r>
      <w:r>
        <w:rPr>
          <w:rFonts w:ascii="Times New Roman" w:hAnsi="Times New Roman" w:cs="Times New Roman"/>
          <w:sz w:val="28"/>
          <w:szCs w:val="28"/>
        </w:rPr>
        <w:t xml:space="preserve"> </w:t>
      </w:r>
      <w:r w:rsidRPr="00144A05">
        <w:rPr>
          <w:rFonts w:ascii="Times New Roman" w:hAnsi="Times New Roman" w:cs="Times New Roman"/>
          <w:sz w:val="28"/>
          <w:szCs w:val="28"/>
        </w:rPr>
        <w:t>банки</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«Сбербанка</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работают</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Казахстане,</w:t>
      </w:r>
      <w:r>
        <w:rPr>
          <w:rFonts w:ascii="Times New Roman" w:hAnsi="Times New Roman" w:cs="Times New Roman"/>
          <w:sz w:val="28"/>
          <w:szCs w:val="28"/>
        </w:rPr>
        <w:t xml:space="preserve"> </w:t>
      </w:r>
      <w:r w:rsidRPr="00144A05">
        <w:rPr>
          <w:rFonts w:ascii="Times New Roman" w:hAnsi="Times New Roman" w:cs="Times New Roman"/>
          <w:sz w:val="28"/>
          <w:szCs w:val="28"/>
        </w:rPr>
        <w:t>Украине,</w:t>
      </w:r>
      <w:r>
        <w:rPr>
          <w:rFonts w:ascii="Times New Roman" w:hAnsi="Times New Roman" w:cs="Times New Roman"/>
          <w:sz w:val="28"/>
          <w:szCs w:val="28"/>
        </w:rPr>
        <w:t xml:space="preserve"> </w:t>
      </w:r>
      <w:r w:rsidRPr="00144A05">
        <w:rPr>
          <w:rFonts w:ascii="Times New Roman" w:hAnsi="Times New Roman" w:cs="Times New Roman"/>
          <w:sz w:val="28"/>
          <w:szCs w:val="28"/>
        </w:rPr>
        <w:t>Белоруссии</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Центральной</w:t>
      </w:r>
      <w:r>
        <w:rPr>
          <w:rFonts w:ascii="Times New Roman" w:hAnsi="Times New Roman" w:cs="Times New Roman"/>
          <w:sz w:val="28"/>
          <w:szCs w:val="28"/>
        </w:rPr>
        <w:t xml:space="preserve"> </w:t>
      </w:r>
      <w:r w:rsidRPr="00144A05">
        <w:rPr>
          <w:rFonts w:ascii="Times New Roman" w:hAnsi="Times New Roman" w:cs="Times New Roman"/>
          <w:sz w:val="28"/>
          <w:szCs w:val="28"/>
        </w:rPr>
        <w:t>Европе,</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том</w:t>
      </w:r>
      <w:r>
        <w:rPr>
          <w:rFonts w:ascii="Times New Roman" w:hAnsi="Times New Roman" w:cs="Times New Roman"/>
          <w:sz w:val="28"/>
          <w:szCs w:val="28"/>
        </w:rPr>
        <w:t xml:space="preserve"> </w:t>
      </w:r>
      <w:r w:rsidRPr="00144A05">
        <w:rPr>
          <w:rFonts w:ascii="Times New Roman" w:hAnsi="Times New Roman" w:cs="Times New Roman"/>
          <w:sz w:val="28"/>
          <w:szCs w:val="28"/>
        </w:rPr>
        <w:t>числе</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Германии</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Швейца</w:t>
      </w:r>
      <w:r>
        <w:rPr>
          <w:rFonts w:ascii="Times New Roman" w:hAnsi="Times New Roman" w:cs="Times New Roman"/>
          <w:sz w:val="28"/>
          <w:szCs w:val="28"/>
        </w:rPr>
        <w:t>рии</w:t>
      </w:r>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июне</w:t>
      </w:r>
      <w:r>
        <w:rPr>
          <w:rFonts w:ascii="Times New Roman" w:hAnsi="Times New Roman" w:cs="Times New Roman"/>
          <w:sz w:val="28"/>
          <w:szCs w:val="28"/>
        </w:rPr>
        <w:t xml:space="preserve"> </w:t>
      </w:r>
      <w:r w:rsidRPr="00144A05">
        <w:rPr>
          <w:rFonts w:ascii="Times New Roman" w:hAnsi="Times New Roman" w:cs="Times New Roman"/>
          <w:sz w:val="28"/>
          <w:szCs w:val="28"/>
        </w:rPr>
        <w:t>2010</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w:t>
      </w:r>
      <w:r>
        <w:rPr>
          <w:rFonts w:ascii="Times New Roman" w:hAnsi="Times New Roman" w:cs="Times New Roman"/>
          <w:sz w:val="28"/>
          <w:szCs w:val="28"/>
        </w:rPr>
        <w:t xml:space="preserve"> </w:t>
      </w:r>
      <w:r w:rsidRPr="00144A05">
        <w:rPr>
          <w:rFonts w:ascii="Times New Roman" w:hAnsi="Times New Roman" w:cs="Times New Roman"/>
          <w:sz w:val="28"/>
          <w:szCs w:val="28"/>
        </w:rPr>
        <w:t>получил</w:t>
      </w:r>
      <w:r>
        <w:rPr>
          <w:rFonts w:ascii="Times New Roman" w:hAnsi="Times New Roman" w:cs="Times New Roman"/>
          <w:sz w:val="28"/>
          <w:szCs w:val="28"/>
        </w:rPr>
        <w:t xml:space="preserve"> </w:t>
      </w:r>
      <w:r w:rsidRPr="00144A05">
        <w:rPr>
          <w:rFonts w:ascii="Times New Roman" w:hAnsi="Times New Roman" w:cs="Times New Roman"/>
          <w:sz w:val="28"/>
          <w:szCs w:val="28"/>
        </w:rPr>
        <w:t>разрешение</w:t>
      </w:r>
      <w:r>
        <w:rPr>
          <w:rFonts w:ascii="Times New Roman" w:hAnsi="Times New Roman" w:cs="Times New Roman"/>
          <w:sz w:val="28"/>
          <w:szCs w:val="28"/>
        </w:rPr>
        <w:t xml:space="preserve"> </w:t>
      </w:r>
      <w:r w:rsidRPr="00144A05">
        <w:rPr>
          <w:rFonts w:ascii="Times New Roman" w:hAnsi="Times New Roman" w:cs="Times New Roman"/>
          <w:sz w:val="28"/>
          <w:szCs w:val="28"/>
        </w:rPr>
        <w:t>Китайской</w:t>
      </w:r>
      <w:r>
        <w:rPr>
          <w:rFonts w:ascii="Times New Roman" w:hAnsi="Times New Roman" w:cs="Times New Roman"/>
          <w:sz w:val="28"/>
          <w:szCs w:val="28"/>
        </w:rPr>
        <w:t xml:space="preserve"> </w:t>
      </w:r>
      <w:r w:rsidRPr="00144A05">
        <w:rPr>
          <w:rFonts w:ascii="Times New Roman" w:hAnsi="Times New Roman" w:cs="Times New Roman"/>
          <w:sz w:val="28"/>
          <w:szCs w:val="28"/>
        </w:rPr>
        <w:t>банковской</w:t>
      </w:r>
      <w:r>
        <w:rPr>
          <w:rFonts w:ascii="Times New Roman" w:hAnsi="Times New Roman" w:cs="Times New Roman"/>
          <w:sz w:val="28"/>
          <w:szCs w:val="28"/>
        </w:rPr>
        <w:t xml:space="preserve"> </w:t>
      </w:r>
      <w:r w:rsidRPr="00144A05">
        <w:rPr>
          <w:rFonts w:ascii="Times New Roman" w:hAnsi="Times New Roman" w:cs="Times New Roman"/>
          <w:sz w:val="28"/>
          <w:szCs w:val="28"/>
        </w:rPr>
        <w:t>регуляторной</w:t>
      </w:r>
      <w:r>
        <w:rPr>
          <w:rFonts w:ascii="Times New Roman" w:hAnsi="Times New Roman" w:cs="Times New Roman"/>
          <w:sz w:val="28"/>
          <w:szCs w:val="28"/>
        </w:rPr>
        <w:t xml:space="preserve"> </w:t>
      </w:r>
      <w:r w:rsidRPr="00144A05">
        <w:rPr>
          <w:rFonts w:ascii="Times New Roman" w:hAnsi="Times New Roman" w:cs="Times New Roman"/>
          <w:sz w:val="28"/>
          <w:szCs w:val="28"/>
        </w:rPr>
        <w:t>комиссии</w:t>
      </w:r>
      <w:r>
        <w:rPr>
          <w:rFonts w:ascii="Times New Roman" w:hAnsi="Times New Roman" w:cs="Times New Roman"/>
          <w:sz w:val="28"/>
          <w:szCs w:val="28"/>
        </w:rPr>
        <w:t xml:space="preserve"> </w:t>
      </w:r>
      <w:r w:rsidRPr="00144A05">
        <w:rPr>
          <w:rFonts w:ascii="Times New Roman" w:hAnsi="Times New Roman" w:cs="Times New Roman"/>
          <w:sz w:val="28"/>
          <w:szCs w:val="28"/>
        </w:rPr>
        <w:t>на</w:t>
      </w:r>
      <w:r>
        <w:rPr>
          <w:rFonts w:ascii="Times New Roman" w:hAnsi="Times New Roman" w:cs="Times New Roman"/>
          <w:sz w:val="28"/>
          <w:szCs w:val="28"/>
        </w:rPr>
        <w:t xml:space="preserve"> </w:t>
      </w:r>
      <w:r w:rsidRPr="00144A05">
        <w:rPr>
          <w:rFonts w:ascii="Times New Roman" w:hAnsi="Times New Roman" w:cs="Times New Roman"/>
          <w:sz w:val="28"/>
          <w:szCs w:val="28"/>
        </w:rPr>
        <w:t>открытие</w:t>
      </w:r>
      <w:r>
        <w:rPr>
          <w:rFonts w:ascii="Times New Roman" w:hAnsi="Times New Roman" w:cs="Times New Roman"/>
          <w:sz w:val="28"/>
          <w:szCs w:val="28"/>
        </w:rPr>
        <w:t xml:space="preserve"> </w:t>
      </w:r>
      <w:r w:rsidRPr="00144A05">
        <w:rPr>
          <w:rFonts w:ascii="Times New Roman" w:hAnsi="Times New Roman" w:cs="Times New Roman"/>
          <w:sz w:val="28"/>
          <w:szCs w:val="28"/>
        </w:rPr>
        <w:t>представительства</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Пекине,</w:t>
      </w:r>
      <w:r>
        <w:rPr>
          <w:rFonts w:ascii="Times New Roman" w:hAnsi="Times New Roman" w:cs="Times New Roman"/>
          <w:sz w:val="28"/>
          <w:szCs w:val="28"/>
        </w:rPr>
        <w:t xml:space="preserve"> </w:t>
      </w:r>
      <w:r w:rsidRPr="00144A05">
        <w:rPr>
          <w:rFonts w:ascii="Times New Roman" w:hAnsi="Times New Roman" w:cs="Times New Roman"/>
          <w:sz w:val="28"/>
          <w:szCs w:val="28"/>
        </w:rPr>
        <w:t>а</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сентябре</w:t>
      </w:r>
      <w:r>
        <w:rPr>
          <w:rFonts w:ascii="Times New Roman" w:hAnsi="Times New Roman" w:cs="Times New Roman"/>
          <w:sz w:val="28"/>
          <w:szCs w:val="28"/>
        </w:rPr>
        <w:t xml:space="preserve"> </w:t>
      </w:r>
      <w:r w:rsidRPr="00144A05">
        <w:rPr>
          <w:rFonts w:ascii="Times New Roman" w:hAnsi="Times New Roman" w:cs="Times New Roman"/>
          <w:sz w:val="28"/>
          <w:szCs w:val="28"/>
        </w:rPr>
        <w:t>2010</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w:t>
      </w:r>
      <w:r w:rsidRPr="00144A05">
        <w:rPr>
          <w:rFonts w:ascii="Times New Roman" w:hAnsi="Times New Roman" w:cs="Times New Roman"/>
          <w:sz w:val="28"/>
          <w:szCs w:val="28"/>
        </w:rPr>
        <w:t>Банк</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зарегистрировал</w:t>
      </w:r>
      <w:r>
        <w:rPr>
          <w:rFonts w:ascii="Times New Roman" w:hAnsi="Times New Roman" w:cs="Times New Roman"/>
          <w:sz w:val="28"/>
          <w:szCs w:val="28"/>
        </w:rPr>
        <w:t xml:space="preserve"> </w:t>
      </w:r>
      <w:r w:rsidRPr="00144A05">
        <w:rPr>
          <w:rFonts w:ascii="Times New Roman" w:hAnsi="Times New Roman" w:cs="Times New Roman"/>
          <w:sz w:val="28"/>
          <w:szCs w:val="28"/>
        </w:rPr>
        <w:t>филиал</w:t>
      </w:r>
      <w:r>
        <w:rPr>
          <w:rFonts w:ascii="Times New Roman" w:hAnsi="Times New Roman" w:cs="Times New Roman"/>
          <w:sz w:val="28"/>
          <w:szCs w:val="28"/>
        </w:rPr>
        <w:t xml:space="preserve"> </w:t>
      </w:r>
      <w:r w:rsidRPr="00144A05">
        <w:rPr>
          <w:rFonts w:ascii="Times New Roman" w:hAnsi="Times New Roman" w:cs="Times New Roman"/>
          <w:sz w:val="28"/>
          <w:szCs w:val="28"/>
        </w:rPr>
        <w:t>ОАО</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Индии.</w:t>
      </w:r>
      <w:r>
        <w:rPr>
          <w:rStyle w:val="ae"/>
          <w:rFonts w:ascii="Times New Roman" w:hAnsi="Times New Roman" w:cs="Times New Roman"/>
          <w:sz w:val="28"/>
          <w:szCs w:val="28"/>
        </w:rPr>
        <w:footnoteReference w:id="4"/>
      </w:r>
    </w:p>
    <w:p w:rsidR="00467212"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Pr="00651CCC">
        <w:rPr>
          <w:rFonts w:ascii="Times New Roman" w:hAnsi="Times New Roman" w:cs="Times New Roman"/>
          <w:sz w:val="28"/>
          <w:szCs w:val="28"/>
        </w:rPr>
        <w:t>Сбербанк</w:t>
      </w:r>
      <w:r>
        <w:rPr>
          <w:rFonts w:ascii="Times New Roman" w:hAnsi="Times New Roman" w:cs="Times New Roman"/>
          <w:sz w:val="28"/>
          <w:szCs w:val="28"/>
        </w:rPr>
        <w:t xml:space="preserve"> </w:t>
      </w:r>
      <w:r w:rsidRPr="00651CCC">
        <w:rPr>
          <w:rFonts w:ascii="Times New Roman" w:hAnsi="Times New Roman" w:cs="Times New Roman"/>
          <w:sz w:val="28"/>
          <w:szCs w:val="28"/>
        </w:rPr>
        <w:t>является</w:t>
      </w:r>
      <w:r>
        <w:rPr>
          <w:rFonts w:ascii="Times New Roman" w:hAnsi="Times New Roman" w:cs="Times New Roman"/>
          <w:sz w:val="28"/>
          <w:szCs w:val="28"/>
        </w:rPr>
        <w:t xml:space="preserve"> </w:t>
      </w:r>
      <w:r w:rsidRPr="00651CCC">
        <w:rPr>
          <w:rFonts w:ascii="Times New Roman" w:hAnsi="Times New Roman" w:cs="Times New Roman"/>
          <w:sz w:val="28"/>
          <w:szCs w:val="28"/>
        </w:rPr>
        <w:t>историческим</w:t>
      </w:r>
      <w:r>
        <w:rPr>
          <w:rFonts w:ascii="Times New Roman" w:hAnsi="Times New Roman" w:cs="Times New Roman"/>
          <w:sz w:val="28"/>
          <w:szCs w:val="28"/>
        </w:rPr>
        <w:t xml:space="preserve"> </w:t>
      </w:r>
      <w:r w:rsidRPr="00651CCC">
        <w:rPr>
          <w:rFonts w:ascii="Times New Roman" w:hAnsi="Times New Roman" w:cs="Times New Roman"/>
          <w:sz w:val="28"/>
          <w:szCs w:val="28"/>
        </w:rPr>
        <w:t>преемником</w:t>
      </w:r>
      <w:r>
        <w:rPr>
          <w:rFonts w:ascii="Times New Roman" w:hAnsi="Times New Roman" w:cs="Times New Roman"/>
          <w:sz w:val="28"/>
          <w:szCs w:val="28"/>
        </w:rPr>
        <w:t xml:space="preserve"> </w:t>
      </w:r>
      <w:r w:rsidRPr="00651CCC">
        <w:rPr>
          <w:rFonts w:ascii="Times New Roman" w:hAnsi="Times New Roman" w:cs="Times New Roman"/>
          <w:sz w:val="28"/>
          <w:szCs w:val="28"/>
        </w:rPr>
        <w:t>основанных</w:t>
      </w:r>
      <w:r>
        <w:rPr>
          <w:rFonts w:ascii="Times New Roman" w:hAnsi="Times New Roman" w:cs="Times New Roman"/>
          <w:sz w:val="28"/>
          <w:szCs w:val="28"/>
        </w:rPr>
        <w:t xml:space="preserve"> </w:t>
      </w:r>
      <w:r w:rsidRPr="00651CCC">
        <w:rPr>
          <w:rFonts w:ascii="Times New Roman" w:hAnsi="Times New Roman" w:cs="Times New Roman"/>
          <w:sz w:val="28"/>
          <w:szCs w:val="28"/>
        </w:rPr>
        <w:t>указом</w:t>
      </w:r>
      <w:r>
        <w:rPr>
          <w:rFonts w:ascii="Times New Roman" w:hAnsi="Times New Roman" w:cs="Times New Roman"/>
          <w:sz w:val="28"/>
          <w:szCs w:val="28"/>
        </w:rPr>
        <w:t xml:space="preserve"> </w:t>
      </w:r>
      <w:r w:rsidRPr="00651CCC">
        <w:rPr>
          <w:rFonts w:ascii="Times New Roman" w:hAnsi="Times New Roman" w:cs="Times New Roman"/>
          <w:sz w:val="28"/>
          <w:szCs w:val="28"/>
        </w:rPr>
        <w:t>императора</w:t>
      </w:r>
      <w:r>
        <w:rPr>
          <w:rFonts w:ascii="Times New Roman" w:hAnsi="Times New Roman" w:cs="Times New Roman"/>
          <w:sz w:val="28"/>
          <w:szCs w:val="28"/>
        </w:rPr>
        <w:t xml:space="preserve"> </w:t>
      </w:r>
      <w:r w:rsidRPr="00651CCC">
        <w:rPr>
          <w:rFonts w:ascii="Times New Roman" w:hAnsi="Times New Roman" w:cs="Times New Roman"/>
          <w:sz w:val="28"/>
          <w:szCs w:val="28"/>
        </w:rPr>
        <w:t>Николая</w:t>
      </w:r>
      <w:r>
        <w:rPr>
          <w:rFonts w:ascii="Times New Roman" w:hAnsi="Times New Roman" w:cs="Times New Roman"/>
          <w:sz w:val="28"/>
          <w:szCs w:val="28"/>
        </w:rPr>
        <w:t xml:space="preserve"> </w:t>
      </w:r>
      <w:r w:rsidRPr="00651CCC">
        <w:rPr>
          <w:rFonts w:ascii="Times New Roman" w:hAnsi="Times New Roman" w:cs="Times New Roman"/>
          <w:sz w:val="28"/>
          <w:szCs w:val="28"/>
        </w:rPr>
        <w:t>I</w:t>
      </w:r>
      <w:r>
        <w:rPr>
          <w:rFonts w:ascii="Times New Roman" w:hAnsi="Times New Roman" w:cs="Times New Roman"/>
          <w:sz w:val="28"/>
          <w:szCs w:val="28"/>
        </w:rPr>
        <w:t xml:space="preserve"> </w:t>
      </w:r>
      <w:r w:rsidRPr="00651CCC">
        <w:rPr>
          <w:rFonts w:ascii="Times New Roman" w:hAnsi="Times New Roman" w:cs="Times New Roman"/>
          <w:sz w:val="28"/>
          <w:szCs w:val="28"/>
        </w:rPr>
        <w:t>Сберегательных</w:t>
      </w:r>
      <w:r>
        <w:rPr>
          <w:rFonts w:ascii="Times New Roman" w:hAnsi="Times New Roman" w:cs="Times New Roman"/>
          <w:sz w:val="28"/>
          <w:szCs w:val="28"/>
        </w:rPr>
        <w:t xml:space="preserve"> </w:t>
      </w:r>
      <w:r w:rsidRPr="00651CCC">
        <w:rPr>
          <w:rFonts w:ascii="Times New Roman" w:hAnsi="Times New Roman" w:cs="Times New Roman"/>
          <w:sz w:val="28"/>
          <w:szCs w:val="28"/>
        </w:rPr>
        <w:t>касс,</w:t>
      </w:r>
      <w:r>
        <w:rPr>
          <w:rFonts w:ascii="Times New Roman" w:hAnsi="Times New Roman" w:cs="Times New Roman"/>
          <w:sz w:val="28"/>
          <w:szCs w:val="28"/>
        </w:rPr>
        <w:t xml:space="preserve"> </w:t>
      </w:r>
      <w:r w:rsidRPr="00651CCC">
        <w:rPr>
          <w:rFonts w:ascii="Times New Roman" w:hAnsi="Times New Roman" w:cs="Times New Roman"/>
          <w:sz w:val="28"/>
          <w:szCs w:val="28"/>
        </w:rPr>
        <w:t>которые</w:t>
      </w:r>
      <w:r>
        <w:rPr>
          <w:rFonts w:ascii="Times New Roman" w:hAnsi="Times New Roman" w:cs="Times New Roman"/>
          <w:sz w:val="28"/>
          <w:szCs w:val="28"/>
        </w:rPr>
        <w:t xml:space="preserve"> </w:t>
      </w:r>
      <w:r w:rsidRPr="00651CCC">
        <w:rPr>
          <w:rFonts w:ascii="Times New Roman" w:hAnsi="Times New Roman" w:cs="Times New Roman"/>
          <w:sz w:val="28"/>
          <w:szCs w:val="28"/>
        </w:rPr>
        <w:t>поначалу</w:t>
      </w:r>
      <w:r>
        <w:rPr>
          <w:rFonts w:ascii="Times New Roman" w:hAnsi="Times New Roman" w:cs="Times New Roman"/>
          <w:sz w:val="28"/>
          <w:szCs w:val="28"/>
        </w:rPr>
        <w:t xml:space="preserve"> </w:t>
      </w:r>
      <w:r w:rsidRPr="00651CCC">
        <w:rPr>
          <w:rFonts w:ascii="Times New Roman" w:hAnsi="Times New Roman" w:cs="Times New Roman"/>
          <w:sz w:val="28"/>
          <w:szCs w:val="28"/>
        </w:rPr>
        <w:t>были</w:t>
      </w:r>
      <w:r>
        <w:rPr>
          <w:rFonts w:ascii="Times New Roman" w:hAnsi="Times New Roman" w:cs="Times New Roman"/>
          <w:sz w:val="28"/>
          <w:szCs w:val="28"/>
        </w:rPr>
        <w:t xml:space="preserve"> </w:t>
      </w:r>
      <w:r w:rsidRPr="00651CCC">
        <w:rPr>
          <w:rFonts w:ascii="Times New Roman" w:hAnsi="Times New Roman" w:cs="Times New Roman"/>
          <w:sz w:val="28"/>
          <w:szCs w:val="28"/>
        </w:rPr>
        <w:t>лишь</w:t>
      </w:r>
      <w:r>
        <w:rPr>
          <w:rFonts w:ascii="Times New Roman" w:hAnsi="Times New Roman" w:cs="Times New Roman"/>
          <w:sz w:val="28"/>
          <w:szCs w:val="28"/>
        </w:rPr>
        <w:t xml:space="preserve"> </w:t>
      </w:r>
      <w:r w:rsidRPr="00651CCC">
        <w:rPr>
          <w:rFonts w:ascii="Times New Roman" w:hAnsi="Times New Roman" w:cs="Times New Roman"/>
          <w:sz w:val="28"/>
          <w:szCs w:val="28"/>
        </w:rPr>
        <w:t>двумя</w:t>
      </w:r>
      <w:r>
        <w:rPr>
          <w:rFonts w:ascii="Times New Roman" w:hAnsi="Times New Roman" w:cs="Times New Roman"/>
          <w:sz w:val="28"/>
          <w:szCs w:val="28"/>
        </w:rPr>
        <w:t xml:space="preserve"> </w:t>
      </w:r>
      <w:r w:rsidRPr="00651CCC">
        <w:rPr>
          <w:rFonts w:ascii="Times New Roman" w:hAnsi="Times New Roman" w:cs="Times New Roman"/>
          <w:sz w:val="28"/>
          <w:szCs w:val="28"/>
        </w:rPr>
        <w:t>маленькими</w:t>
      </w:r>
      <w:r>
        <w:rPr>
          <w:rFonts w:ascii="Times New Roman" w:hAnsi="Times New Roman" w:cs="Times New Roman"/>
          <w:sz w:val="28"/>
          <w:szCs w:val="28"/>
        </w:rPr>
        <w:t xml:space="preserve"> </w:t>
      </w:r>
      <w:r w:rsidRPr="00651CCC">
        <w:rPr>
          <w:rFonts w:ascii="Times New Roman" w:hAnsi="Times New Roman" w:cs="Times New Roman"/>
          <w:sz w:val="28"/>
          <w:szCs w:val="28"/>
        </w:rPr>
        <w:t>учреждениями</w:t>
      </w:r>
      <w:r>
        <w:rPr>
          <w:rFonts w:ascii="Times New Roman" w:hAnsi="Times New Roman" w:cs="Times New Roman"/>
          <w:sz w:val="28"/>
          <w:szCs w:val="28"/>
        </w:rPr>
        <w:t xml:space="preserve"> </w:t>
      </w:r>
      <w:r w:rsidRPr="00651CCC">
        <w:rPr>
          <w:rFonts w:ascii="Times New Roman" w:hAnsi="Times New Roman" w:cs="Times New Roman"/>
          <w:sz w:val="28"/>
          <w:szCs w:val="28"/>
        </w:rPr>
        <w:t>с</w:t>
      </w:r>
      <w:r>
        <w:rPr>
          <w:rFonts w:ascii="Times New Roman" w:hAnsi="Times New Roman" w:cs="Times New Roman"/>
          <w:sz w:val="28"/>
          <w:szCs w:val="28"/>
        </w:rPr>
        <w:t xml:space="preserve"> </w:t>
      </w:r>
      <w:r w:rsidRPr="00651CCC">
        <w:rPr>
          <w:rFonts w:ascii="Times New Roman" w:hAnsi="Times New Roman" w:cs="Times New Roman"/>
          <w:sz w:val="28"/>
          <w:szCs w:val="28"/>
        </w:rPr>
        <w:t>20</w:t>
      </w:r>
      <w:r>
        <w:rPr>
          <w:rFonts w:ascii="Times New Roman" w:hAnsi="Times New Roman" w:cs="Times New Roman"/>
          <w:sz w:val="28"/>
          <w:szCs w:val="28"/>
        </w:rPr>
        <w:t xml:space="preserve"> </w:t>
      </w:r>
      <w:r w:rsidRPr="00651CCC">
        <w:rPr>
          <w:rFonts w:ascii="Times New Roman" w:hAnsi="Times New Roman" w:cs="Times New Roman"/>
          <w:sz w:val="28"/>
          <w:szCs w:val="28"/>
        </w:rPr>
        <w:t>сотрудниками</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Санкт-Петербурге</w:t>
      </w:r>
      <w:r>
        <w:rPr>
          <w:rFonts w:ascii="Times New Roman" w:hAnsi="Times New Roman" w:cs="Times New Roman"/>
          <w:sz w:val="28"/>
          <w:szCs w:val="28"/>
        </w:rPr>
        <w:t xml:space="preserve"> </w:t>
      </w:r>
      <w:r w:rsidRPr="00651CCC">
        <w:rPr>
          <w:rFonts w:ascii="Times New Roman" w:hAnsi="Times New Roman" w:cs="Times New Roman"/>
          <w:sz w:val="28"/>
          <w:szCs w:val="28"/>
        </w:rPr>
        <w:t>и</w:t>
      </w:r>
      <w:r>
        <w:rPr>
          <w:rFonts w:ascii="Times New Roman" w:hAnsi="Times New Roman" w:cs="Times New Roman"/>
          <w:sz w:val="28"/>
          <w:szCs w:val="28"/>
        </w:rPr>
        <w:t xml:space="preserve"> </w:t>
      </w:r>
      <w:r w:rsidRPr="00651CCC">
        <w:rPr>
          <w:rFonts w:ascii="Times New Roman" w:hAnsi="Times New Roman" w:cs="Times New Roman"/>
          <w:sz w:val="28"/>
          <w:szCs w:val="28"/>
        </w:rPr>
        <w:t>Москве.</w:t>
      </w:r>
      <w:r>
        <w:rPr>
          <w:rFonts w:ascii="Times New Roman" w:hAnsi="Times New Roman" w:cs="Times New Roman"/>
          <w:sz w:val="28"/>
          <w:szCs w:val="28"/>
        </w:rPr>
        <w:t xml:space="preserve"> </w:t>
      </w:r>
      <w:r w:rsidRPr="00651CCC">
        <w:rPr>
          <w:rFonts w:ascii="Times New Roman" w:hAnsi="Times New Roman" w:cs="Times New Roman"/>
          <w:sz w:val="28"/>
          <w:szCs w:val="28"/>
        </w:rPr>
        <w:t>Затем</w:t>
      </w:r>
      <w:r>
        <w:rPr>
          <w:rFonts w:ascii="Times New Roman" w:hAnsi="Times New Roman" w:cs="Times New Roman"/>
          <w:sz w:val="28"/>
          <w:szCs w:val="28"/>
        </w:rPr>
        <w:t xml:space="preserve"> </w:t>
      </w:r>
      <w:r w:rsidRPr="00651CCC">
        <w:rPr>
          <w:rFonts w:ascii="Times New Roman" w:hAnsi="Times New Roman" w:cs="Times New Roman"/>
          <w:sz w:val="28"/>
          <w:szCs w:val="28"/>
        </w:rPr>
        <w:t>они</w:t>
      </w:r>
      <w:r>
        <w:rPr>
          <w:rFonts w:ascii="Times New Roman" w:hAnsi="Times New Roman" w:cs="Times New Roman"/>
          <w:sz w:val="28"/>
          <w:szCs w:val="28"/>
        </w:rPr>
        <w:t xml:space="preserve"> </w:t>
      </w:r>
      <w:r w:rsidRPr="00651CCC">
        <w:rPr>
          <w:rFonts w:ascii="Times New Roman" w:hAnsi="Times New Roman" w:cs="Times New Roman"/>
          <w:sz w:val="28"/>
          <w:szCs w:val="28"/>
        </w:rPr>
        <w:t>разрослись</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сеть</w:t>
      </w:r>
      <w:r>
        <w:rPr>
          <w:rFonts w:ascii="Times New Roman" w:hAnsi="Times New Roman" w:cs="Times New Roman"/>
          <w:sz w:val="28"/>
          <w:szCs w:val="28"/>
        </w:rPr>
        <w:t xml:space="preserve"> </w:t>
      </w:r>
      <w:r w:rsidRPr="00651CCC">
        <w:rPr>
          <w:rFonts w:ascii="Times New Roman" w:hAnsi="Times New Roman" w:cs="Times New Roman"/>
          <w:sz w:val="28"/>
          <w:szCs w:val="28"/>
        </w:rPr>
        <w:t>сберегательных</w:t>
      </w:r>
      <w:r>
        <w:rPr>
          <w:rFonts w:ascii="Times New Roman" w:hAnsi="Times New Roman" w:cs="Times New Roman"/>
          <w:sz w:val="28"/>
          <w:szCs w:val="28"/>
        </w:rPr>
        <w:t xml:space="preserve"> </w:t>
      </w:r>
      <w:r w:rsidRPr="00651CCC">
        <w:rPr>
          <w:rFonts w:ascii="Times New Roman" w:hAnsi="Times New Roman" w:cs="Times New Roman"/>
          <w:sz w:val="28"/>
          <w:szCs w:val="28"/>
        </w:rPr>
        <w:t>касс,</w:t>
      </w:r>
      <w:r>
        <w:rPr>
          <w:rFonts w:ascii="Times New Roman" w:hAnsi="Times New Roman" w:cs="Times New Roman"/>
          <w:sz w:val="28"/>
          <w:szCs w:val="28"/>
        </w:rPr>
        <w:t xml:space="preserve"> </w:t>
      </w:r>
      <w:r w:rsidRPr="00651CCC">
        <w:rPr>
          <w:rFonts w:ascii="Times New Roman" w:hAnsi="Times New Roman" w:cs="Times New Roman"/>
          <w:sz w:val="28"/>
          <w:szCs w:val="28"/>
        </w:rPr>
        <w:t>работавших</w:t>
      </w:r>
      <w:r>
        <w:rPr>
          <w:rFonts w:ascii="Times New Roman" w:hAnsi="Times New Roman" w:cs="Times New Roman"/>
          <w:sz w:val="28"/>
          <w:szCs w:val="28"/>
        </w:rPr>
        <w:t xml:space="preserve"> </w:t>
      </w:r>
      <w:r w:rsidRPr="00651CCC">
        <w:rPr>
          <w:rFonts w:ascii="Times New Roman" w:hAnsi="Times New Roman" w:cs="Times New Roman"/>
          <w:sz w:val="28"/>
          <w:szCs w:val="28"/>
        </w:rPr>
        <w:t>по</w:t>
      </w:r>
      <w:r>
        <w:rPr>
          <w:rFonts w:ascii="Times New Roman" w:hAnsi="Times New Roman" w:cs="Times New Roman"/>
          <w:sz w:val="28"/>
          <w:szCs w:val="28"/>
        </w:rPr>
        <w:t xml:space="preserve"> </w:t>
      </w:r>
      <w:r w:rsidRPr="00651CCC">
        <w:rPr>
          <w:rFonts w:ascii="Times New Roman" w:hAnsi="Times New Roman" w:cs="Times New Roman"/>
          <w:sz w:val="28"/>
          <w:szCs w:val="28"/>
        </w:rPr>
        <w:t>всей</w:t>
      </w:r>
      <w:r>
        <w:rPr>
          <w:rFonts w:ascii="Times New Roman" w:hAnsi="Times New Roman" w:cs="Times New Roman"/>
          <w:sz w:val="28"/>
          <w:szCs w:val="28"/>
        </w:rPr>
        <w:t xml:space="preserve"> </w:t>
      </w:r>
      <w:r w:rsidRPr="00651CCC">
        <w:rPr>
          <w:rFonts w:ascii="Times New Roman" w:hAnsi="Times New Roman" w:cs="Times New Roman"/>
          <w:sz w:val="28"/>
          <w:szCs w:val="28"/>
        </w:rPr>
        <w:t>стране</w:t>
      </w:r>
      <w:r>
        <w:rPr>
          <w:rFonts w:ascii="Times New Roman" w:hAnsi="Times New Roman" w:cs="Times New Roman"/>
          <w:sz w:val="28"/>
          <w:szCs w:val="28"/>
        </w:rPr>
        <w:t xml:space="preserve"> </w:t>
      </w:r>
      <w:r w:rsidRPr="00651CCC">
        <w:rPr>
          <w:rFonts w:ascii="Times New Roman" w:hAnsi="Times New Roman" w:cs="Times New Roman"/>
          <w:sz w:val="28"/>
          <w:szCs w:val="28"/>
        </w:rPr>
        <w:t>и</w:t>
      </w:r>
      <w:r>
        <w:rPr>
          <w:rFonts w:ascii="Times New Roman" w:hAnsi="Times New Roman" w:cs="Times New Roman"/>
          <w:sz w:val="28"/>
          <w:szCs w:val="28"/>
        </w:rPr>
        <w:t xml:space="preserve"> </w:t>
      </w:r>
      <w:r w:rsidRPr="00651CCC">
        <w:rPr>
          <w:rFonts w:ascii="Times New Roman" w:hAnsi="Times New Roman" w:cs="Times New Roman"/>
          <w:sz w:val="28"/>
          <w:szCs w:val="28"/>
        </w:rPr>
        <w:t>даже</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трудные</w:t>
      </w:r>
      <w:r>
        <w:rPr>
          <w:rFonts w:ascii="Times New Roman" w:hAnsi="Times New Roman" w:cs="Times New Roman"/>
          <w:sz w:val="28"/>
          <w:szCs w:val="28"/>
        </w:rPr>
        <w:t xml:space="preserve"> </w:t>
      </w:r>
      <w:r w:rsidRPr="00651CCC">
        <w:rPr>
          <w:rFonts w:ascii="Times New Roman" w:hAnsi="Times New Roman" w:cs="Times New Roman"/>
          <w:sz w:val="28"/>
          <w:szCs w:val="28"/>
        </w:rPr>
        <w:t>времена</w:t>
      </w:r>
      <w:r>
        <w:rPr>
          <w:rFonts w:ascii="Times New Roman" w:hAnsi="Times New Roman" w:cs="Times New Roman"/>
          <w:sz w:val="28"/>
          <w:szCs w:val="28"/>
        </w:rPr>
        <w:t xml:space="preserve"> </w:t>
      </w:r>
      <w:r w:rsidRPr="00651CCC">
        <w:rPr>
          <w:rFonts w:ascii="Times New Roman" w:hAnsi="Times New Roman" w:cs="Times New Roman"/>
          <w:sz w:val="28"/>
          <w:szCs w:val="28"/>
        </w:rPr>
        <w:t>помогавших</w:t>
      </w:r>
      <w:r>
        <w:rPr>
          <w:rFonts w:ascii="Times New Roman" w:hAnsi="Times New Roman" w:cs="Times New Roman"/>
          <w:sz w:val="28"/>
          <w:szCs w:val="28"/>
        </w:rPr>
        <w:t xml:space="preserve"> </w:t>
      </w:r>
      <w:r w:rsidRPr="00651CCC">
        <w:rPr>
          <w:rFonts w:ascii="Times New Roman" w:hAnsi="Times New Roman" w:cs="Times New Roman"/>
          <w:sz w:val="28"/>
          <w:szCs w:val="28"/>
        </w:rPr>
        <w:t>сохранить</w:t>
      </w:r>
      <w:r>
        <w:rPr>
          <w:rFonts w:ascii="Times New Roman" w:hAnsi="Times New Roman" w:cs="Times New Roman"/>
          <w:sz w:val="28"/>
          <w:szCs w:val="28"/>
        </w:rPr>
        <w:t xml:space="preserve"> </w:t>
      </w:r>
      <w:r w:rsidRPr="00651CCC">
        <w:rPr>
          <w:rFonts w:ascii="Times New Roman" w:hAnsi="Times New Roman" w:cs="Times New Roman"/>
          <w:sz w:val="28"/>
          <w:szCs w:val="28"/>
        </w:rPr>
        <w:t>устойчивость</w:t>
      </w:r>
      <w:r>
        <w:rPr>
          <w:rFonts w:ascii="Times New Roman" w:hAnsi="Times New Roman" w:cs="Times New Roman"/>
          <w:sz w:val="28"/>
          <w:szCs w:val="28"/>
        </w:rPr>
        <w:t xml:space="preserve"> </w:t>
      </w:r>
      <w:r w:rsidRPr="00651CCC">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651CCC">
        <w:rPr>
          <w:rFonts w:ascii="Times New Roman" w:hAnsi="Times New Roman" w:cs="Times New Roman"/>
          <w:sz w:val="28"/>
          <w:szCs w:val="28"/>
        </w:rPr>
        <w:t>экономики.</w:t>
      </w:r>
      <w:r>
        <w:rPr>
          <w:rFonts w:ascii="Times New Roman" w:hAnsi="Times New Roman" w:cs="Times New Roman"/>
          <w:sz w:val="28"/>
          <w:szCs w:val="28"/>
        </w:rPr>
        <w:t xml:space="preserve"> </w:t>
      </w:r>
      <w:r w:rsidRPr="00651CCC">
        <w:rPr>
          <w:rFonts w:ascii="Times New Roman" w:hAnsi="Times New Roman" w:cs="Times New Roman"/>
          <w:sz w:val="28"/>
          <w:szCs w:val="28"/>
        </w:rPr>
        <w:t>Позже,</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советскую</w:t>
      </w:r>
      <w:r>
        <w:rPr>
          <w:rFonts w:ascii="Times New Roman" w:hAnsi="Times New Roman" w:cs="Times New Roman"/>
          <w:sz w:val="28"/>
          <w:szCs w:val="28"/>
        </w:rPr>
        <w:t xml:space="preserve"> </w:t>
      </w:r>
      <w:r w:rsidRPr="00651CCC">
        <w:rPr>
          <w:rFonts w:ascii="Times New Roman" w:hAnsi="Times New Roman" w:cs="Times New Roman"/>
          <w:sz w:val="28"/>
          <w:szCs w:val="28"/>
        </w:rPr>
        <w:t>эпоху,</w:t>
      </w:r>
      <w:r>
        <w:rPr>
          <w:rFonts w:ascii="Times New Roman" w:hAnsi="Times New Roman" w:cs="Times New Roman"/>
          <w:sz w:val="28"/>
          <w:szCs w:val="28"/>
        </w:rPr>
        <w:t xml:space="preserve"> </w:t>
      </w:r>
      <w:r w:rsidRPr="00651CCC">
        <w:rPr>
          <w:rFonts w:ascii="Times New Roman" w:hAnsi="Times New Roman" w:cs="Times New Roman"/>
          <w:sz w:val="28"/>
          <w:szCs w:val="28"/>
        </w:rPr>
        <w:t>они</w:t>
      </w:r>
      <w:r>
        <w:rPr>
          <w:rFonts w:ascii="Times New Roman" w:hAnsi="Times New Roman" w:cs="Times New Roman"/>
          <w:sz w:val="28"/>
          <w:szCs w:val="28"/>
        </w:rPr>
        <w:t xml:space="preserve"> </w:t>
      </w:r>
      <w:r w:rsidRPr="00651CCC">
        <w:rPr>
          <w:rFonts w:ascii="Times New Roman" w:hAnsi="Times New Roman" w:cs="Times New Roman"/>
          <w:sz w:val="28"/>
          <w:szCs w:val="28"/>
        </w:rPr>
        <w:t>были</w:t>
      </w:r>
      <w:r>
        <w:rPr>
          <w:rFonts w:ascii="Times New Roman" w:hAnsi="Times New Roman" w:cs="Times New Roman"/>
          <w:sz w:val="28"/>
          <w:szCs w:val="28"/>
        </w:rPr>
        <w:t xml:space="preserve"> </w:t>
      </w:r>
      <w:r w:rsidRPr="00651CCC">
        <w:rPr>
          <w:rFonts w:ascii="Times New Roman" w:hAnsi="Times New Roman" w:cs="Times New Roman"/>
          <w:sz w:val="28"/>
          <w:szCs w:val="28"/>
        </w:rPr>
        <w:t>преобразованы</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систему</w:t>
      </w:r>
      <w:r>
        <w:rPr>
          <w:rFonts w:ascii="Times New Roman" w:hAnsi="Times New Roman" w:cs="Times New Roman"/>
          <w:sz w:val="28"/>
          <w:szCs w:val="28"/>
        </w:rPr>
        <w:t xml:space="preserve"> </w:t>
      </w:r>
      <w:r w:rsidRPr="00651CCC">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651CCC">
        <w:rPr>
          <w:rFonts w:ascii="Times New Roman" w:hAnsi="Times New Roman" w:cs="Times New Roman"/>
          <w:sz w:val="28"/>
          <w:szCs w:val="28"/>
        </w:rPr>
        <w:t>трудовых</w:t>
      </w:r>
      <w:r>
        <w:rPr>
          <w:rFonts w:ascii="Times New Roman" w:hAnsi="Times New Roman" w:cs="Times New Roman"/>
          <w:sz w:val="28"/>
          <w:szCs w:val="28"/>
        </w:rPr>
        <w:t xml:space="preserve"> </w:t>
      </w:r>
      <w:r w:rsidRPr="00651CCC">
        <w:rPr>
          <w:rFonts w:ascii="Times New Roman" w:hAnsi="Times New Roman" w:cs="Times New Roman"/>
          <w:sz w:val="28"/>
          <w:szCs w:val="28"/>
        </w:rPr>
        <w:t>сберегательных</w:t>
      </w:r>
      <w:r>
        <w:rPr>
          <w:rFonts w:ascii="Times New Roman" w:hAnsi="Times New Roman" w:cs="Times New Roman"/>
          <w:sz w:val="28"/>
          <w:szCs w:val="28"/>
        </w:rPr>
        <w:t xml:space="preserve"> </w:t>
      </w:r>
      <w:r w:rsidRPr="00651CCC">
        <w:rPr>
          <w:rFonts w:ascii="Times New Roman" w:hAnsi="Times New Roman" w:cs="Times New Roman"/>
          <w:sz w:val="28"/>
          <w:szCs w:val="28"/>
        </w:rPr>
        <w:t>касс.</w:t>
      </w:r>
      <w:r>
        <w:rPr>
          <w:rFonts w:ascii="Times New Roman" w:hAnsi="Times New Roman" w:cs="Times New Roman"/>
          <w:sz w:val="28"/>
          <w:szCs w:val="28"/>
        </w:rPr>
        <w:t xml:space="preserve"> </w:t>
      </w:r>
      <w:r w:rsidRPr="00651CCC">
        <w:rPr>
          <w:rFonts w:ascii="Times New Roman" w:hAnsi="Times New Roman" w:cs="Times New Roman"/>
          <w:sz w:val="28"/>
          <w:szCs w:val="28"/>
        </w:rPr>
        <w:t>А</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новейшее</w:t>
      </w:r>
      <w:r>
        <w:rPr>
          <w:rFonts w:ascii="Times New Roman" w:hAnsi="Times New Roman" w:cs="Times New Roman"/>
          <w:sz w:val="28"/>
          <w:szCs w:val="28"/>
        </w:rPr>
        <w:t xml:space="preserve"> </w:t>
      </w:r>
      <w:r w:rsidRPr="00651CCC">
        <w:rPr>
          <w:rFonts w:ascii="Times New Roman" w:hAnsi="Times New Roman" w:cs="Times New Roman"/>
          <w:sz w:val="28"/>
          <w:szCs w:val="28"/>
        </w:rPr>
        <w:t>время</w:t>
      </w:r>
      <w:r>
        <w:rPr>
          <w:rFonts w:ascii="Times New Roman" w:hAnsi="Times New Roman" w:cs="Times New Roman"/>
          <w:sz w:val="28"/>
          <w:szCs w:val="28"/>
        </w:rPr>
        <w:t xml:space="preserve"> </w:t>
      </w:r>
      <w:r w:rsidRPr="00651CCC">
        <w:rPr>
          <w:rFonts w:ascii="Times New Roman" w:hAnsi="Times New Roman" w:cs="Times New Roman"/>
          <w:sz w:val="28"/>
          <w:szCs w:val="28"/>
        </w:rPr>
        <w:t>превратились</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современный</w:t>
      </w:r>
      <w:r>
        <w:rPr>
          <w:rFonts w:ascii="Times New Roman" w:hAnsi="Times New Roman" w:cs="Times New Roman"/>
          <w:sz w:val="28"/>
          <w:szCs w:val="28"/>
        </w:rPr>
        <w:t xml:space="preserve"> </w:t>
      </w:r>
      <w:r w:rsidRPr="00651CCC">
        <w:rPr>
          <w:rFonts w:ascii="Times New Roman" w:hAnsi="Times New Roman" w:cs="Times New Roman"/>
          <w:sz w:val="28"/>
          <w:szCs w:val="28"/>
        </w:rPr>
        <w:t>универсальный</w:t>
      </w:r>
      <w:r>
        <w:rPr>
          <w:rFonts w:ascii="Times New Roman" w:hAnsi="Times New Roman" w:cs="Times New Roman"/>
          <w:sz w:val="28"/>
          <w:szCs w:val="28"/>
        </w:rPr>
        <w:t xml:space="preserve"> </w:t>
      </w:r>
      <w:r w:rsidRPr="00651CCC">
        <w:rPr>
          <w:rFonts w:ascii="Times New Roman" w:hAnsi="Times New Roman" w:cs="Times New Roman"/>
          <w:sz w:val="28"/>
          <w:szCs w:val="28"/>
        </w:rPr>
        <w:t>банк,</w:t>
      </w:r>
      <w:r>
        <w:rPr>
          <w:rFonts w:ascii="Times New Roman" w:hAnsi="Times New Roman" w:cs="Times New Roman"/>
          <w:sz w:val="28"/>
          <w:szCs w:val="28"/>
        </w:rPr>
        <w:t xml:space="preserve"> </w:t>
      </w:r>
      <w:r w:rsidRPr="00651CCC">
        <w:rPr>
          <w:rFonts w:ascii="Times New Roman" w:hAnsi="Times New Roman" w:cs="Times New Roman"/>
          <w:sz w:val="28"/>
          <w:szCs w:val="28"/>
        </w:rPr>
        <w:t>крупную</w:t>
      </w:r>
      <w:r>
        <w:rPr>
          <w:rFonts w:ascii="Times New Roman" w:hAnsi="Times New Roman" w:cs="Times New Roman"/>
          <w:sz w:val="28"/>
          <w:szCs w:val="28"/>
        </w:rPr>
        <w:t xml:space="preserve"> </w:t>
      </w:r>
      <w:r w:rsidRPr="00651CCC">
        <w:rPr>
          <w:rFonts w:ascii="Times New Roman" w:hAnsi="Times New Roman" w:cs="Times New Roman"/>
          <w:sz w:val="28"/>
          <w:szCs w:val="28"/>
        </w:rPr>
        <w:t>международную</w:t>
      </w:r>
      <w:r>
        <w:rPr>
          <w:rFonts w:ascii="Times New Roman" w:hAnsi="Times New Roman" w:cs="Times New Roman"/>
          <w:sz w:val="28"/>
          <w:szCs w:val="28"/>
        </w:rPr>
        <w:t xml:space="preserve"> </w:t>
      </w:r>
      <w:r w:rsidRPr="00651CCC">
        <w:rPr>
          <w:rFonts w:ascii="Times New Roman" w:hAnsi="Times New Roman" w:cs="Times New Roman"/>
          <w:sz w:val="28"/>
          <w:szCs w:val="28"/>
        </w:rPr>
        <w:t>группу,</w:t>
      </w:r>
      <w:r>
        <w:rPr>
          <w:rFonts w:ascii="Times New Roman" w:hAnsi="Times New Roman" w:cs="Times New Roman"/>
          <w:sz w:val="28"/>
          <w:szCs w:val="28"/>
        </w:rPr>
        <w:t xml:space="preserve"> </w:t>
      </w:r>
      <w:r w:rsidRPr="00651CCC">
        <w:rPr>
          <w:rFonts w:ascii="Times New Roman" w:hAnsi="Times New Roman" w:cs="Times New Roman"/>
          <w:sz w:val="28"/>
          <w:szCs w:val="28"/>
        </w:rPr>
        <w:t>чей</w:t>
      </w:r>
      <w:r>
        <w:rPr>
          <w:rFonts w:ascii="Times New Roman" w:hAnsi="Times New Roman" w:cs="Times New Roman"/>
          <w:sz w:val="28"/>
          <w:szCs w:val="28"/>
        </w:rPr>
        <w:t xml:space="preserve"> </w:t>
      </w:r>
      <w:r w:rsidRPr="00651CCC">
        <w:rPr>
          <w:rFonts w:ascii="Times New Roman" w:hAnsi="Times New Roman" w:cs="Times New Roman"/>
          <w:sz w:val="28"/>
          <w:szCs w:val="28"/>
        </w:rPr>
        <w:t>бренд</w:t>
      </w:r>
      <w:r>
        <w:rPr>
          <w:rFonts w:ascii="Times New Roman" w:hAnsi="Times New Roman" w:cs="Times New Roman"/>
          <w:sz w:val="28"/>
          <w:szCs w:val="28"/>
        </w:rPr>
        <w:t xml:space="preserve"> </w:t>
      </w:r>
      <w:r w:rsidRPr="00651CCC">
        <w:rPr>
          <w:rFonts w:ascii="Times New Roman" w:hAnsi="Times New Roman" w:cs="Times New Roman"/>
          <w:sz w:val="28"/>
          <w:szCs w:val="28"/>
        </w:rPr>
        <w:t>известен</w:t>
      </w:r>
      <w:r>
        <w:rPr>
          <w:rFonts w:ascii="Times New Roman" w:hAnsi="Times New Roman" w:cs="Times New Roman"/>
          <w:sz w:val="28"/>
          <w:szCs w:val="28"/>
        </w:rPr>
        <w:t xml:space="preserve"> </w:t>
      </w:r>
      <w:r w:rsidRPr="00651CCC">
        <w:rPr>
          <w:rFonts w:ascii="Times New Roman" w:hAnsi="Times New Roman" w:cs="Times New Roman"/>
          <w:sz w:val="28"/>
          <w:szCs w:val="28"/>
        </w:rPr>
        <w:t>бол</w:t>
      </w:r>
      <w:r>
        <w:rPr>
          <w:rFonts w:ascii="Times New Roman" w:hAnsi="Times New Roman" w:cs="Times New Roman"/>
          <w:sz w:val="28"/>
          <w:szCs w:val="28"/>
        </w:rPr>
        <w:t>ее чем в двадцати странах мира.</w:t>
      </w:r>
    </w:p>
    <w:p w:rsidR="005E759A" w:rsidRDefault="005E759A" w:rsidP="005E759A">
      <w:pPr>
        <w:spacing w:after="0" w:line="360" w:lineRule="auto"/>
        <w:ind w:firstLine="567"/>
        <w:jc w:val="both"/>
        <w:rPr>
          <w:rFonts w:ascii="Times New Roman" w:hAnsi="Times New Roman" w:cs="Times New Roman"/>
          <w:sz w:val="28"/>
          <w:szCs w:val="28"/>
        </w:rPr>
      </w:pPr>
    </w:p>
    <w:p w:rsidR="00467212" w:rsidRPr="00BE1A72" w:rsidRDefault="00467212" w:rsidP="005E759A">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1.2 </w:t>
      </w:r>
      <w:r w:rsidRPr="00BE1A72">
        <w:rPr>
          <w:rFonts w:ascii="Times New Roman" w:hAnsi="Times New Roman" w:cs="Times New Roman"/>
          <w:b/>
          <w:sz w:val="28"/>
          <w:szCs w:val="28"/>
        </w:rPr>
        <w:t>Миссии</w:t>
      </w:r>
      <w:r>
        <w:rPr>
          <w:rFonts w:ascii="Times New Roman" w:hAnsi="Times New Roman" w:cs="Times New Roman"/>
          <w:b/>
          <w:sz w:val="28"/>
          <w:szCs w:val="28"/>
        </w:rPr>
        <w:t xml:space="preserve"> </w:t>
      </w:r>
      <w:r w:rsidRPr="00BE1A72">
        <w:rPr>
          <w:rFonts w:ascii="Times New Roman" w:hAnsi="Times New Roman" w:cs="Times New Roman"/>
          <w:b/>
          <w:sz w:val="28"/>
          <w:szCs w:val="28"/>
        </w:rPr>
        <w:t>и</w:t>
      </w:r>
      <w:r>
        <w:rPr>
          <w:rFonts w:ascii="Times New Roman" w:hAnsi="Times New Roman" w:cs="Times New Roman"/>
          <w:b/>
          <w:sz w:val="28"/>
          <w:szCs w:val="28"/>
        </w:rPr>
        <w:t xml:space="preserve"> </w:t>
      </w:r>
      <w:r w:rsidRPr="00BE1A72">
        <w:rPr>
          <w:rFonts w:ascii="Times New Roman" w:hAnsi="Times New Roman" w:cs="Times New Roman"/>
          <w:b/>
          <w:sz w:val="28"/>
          <w:szCs w:val="28"/>
        </w:rPr>
        <w:t>ценности</w:t>
      </w:r>
      <w:r>
        <w:rPr>
          <w:rFonts w:ascii="Times New Roman" w:hAnsi="Times New Roman" w:cs="Times New Roman"/>
          <w:b/>
          <w:sz w:val="28"/>
          <w:szCs w:val="28"/>
        </w:rPr>
        <w:t xml:space="preserve"> </w:t>
      </w:r>
      <w:r w:rsidRPr="00BE1A72">
        <w:rPr>
          <w:rFonts w:ascii="Times New Roman" w:hAnsi="Times New Roman" w:cs="Times New Roman"/>
          <w:b/>
          <w:sz w:val="28"/>
          <w:szCs w:val="28"/>
        </w:rPr>
        <w:t>Банка</w:t>
      </w:r>
    </w:p>
    <w:p w:rsidR="00467212" w:rsidRDefault="00467212" w:rsidP="005E759A">
      <w:pPr>
        <w:spacing w:after="0" w:line="360" w:lineRule="auto"/>
        <w:ind w:firstLine="567"/>
        <w:jc w:val="both"/>
        <w:rPr>
          <w:rFonts w:ascii="Times New Roman" w:hAnsi="Times New Roman" w:cs="Times New Roman"/>
          <w:sz w:val="28"/>
          <w:szCs w:val="28"/>
        </w:rPr>
      </w:pP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lastRenderedPageBreak/>
        <w:t xml:space="preserve">Причина возросшего интереса к корпоративной культуре, а особенно к ее составляющим, таким как миссия компании и ее корпоративные ценности, в настоящее время связана с необходимостью выживания организаций в условиях жесткой конкуренции и нестабильности. Правильно сформированная корпоративная культура в организации является одним из главных факторов повышения ее конкурентоспособности.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Формирование миссии и установление корпоративных ценностей имеет большое значение для кредитно-финансовых организаций, так как в современных условиях ведения бизнеса успех любого коммерческого банка прямо пропорционально зависит от восприятия потребителем этой организации – приятной атмосферы, имеющейся в организации, хорошего отношения сотрудников к клиентам, взаимоотношения компании с внешней средой, степени приверженности сотрудников к данной организации.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«Миссия» – это то, зачем компания нужна </w:t>
      </w:r>
      <w:r>
        <w:rPr>
          <w:rFonts w:ascii="Times New Roman" w:hAnsi="Times New Roman" w:cs="Times New Roman"/>
          <w:sz w:val="28"/>
          <w:szCs w:val="28"/>
        </w:rPr>
        <w:t>обществу, что она с собой несет».</w:t>
      </w:r>
      <w:r>
        <w:rPr>
          <w:rStyle w:val="ae"/>
          <w:rFonts w:ascii="Times New Roman" w:hAnsi="Times New Roman" w:cs="Times New Roman"/>
          <w:sz w:val="28"/>
          <w:szCs w:val="28"/>
        </w:rPr>
        <w:footnoteReference w:id="5"/>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 «Корпоративная ценность» – это правила и принципы организации, принятые и разделяемые всеми сотрудниками, как между собой, так и с внешней средой, корпоративные ценности во многом определяются стратегическим видением компании, их предназначение – руководство для персонала компании, помогающее определить направление усилий для реализации миссии компании. Предполагается, что корпоративная культура создается на долгий период, а если точнее, то на все время существования компании, модернизируясь и совершенствуясь со временем. Многое может измениться, но если компания станет отказываться от своих ценностей, миссии, то</w:t>
      </w:r>
      <w:r>
        <w:rPr>
          <w:rFonts w:ascii="Times New Roman" w:hAnsi="Times New Roman" w:cs="Times New Roman"/>
          <w:sz w:val="28"/>
          <w:szCs w:val="28"/>
        </w:rPr>
        <w:t>,</w:t>
      </w:r>
      <w:r w:rsidRPr="00C56ED6">
        <w:rPr>
          <w:rFonts w:ascii="Times New Roman" w:hAnsi="Times New Roman" w:cs="Times New Roman"/>
          <w:sz w:val="28"/>
          <w:szCs w:val="28"/>
        </w:rPr>
        <w:t xml:space="preserve"> скорее всего</w:t>
      </w:r>
      <w:r>
        <w:rPr>
          <w:rFonts w:ascii="Times New Roman" w:hAnsi="Times New Roman" w:cs="Times New Roman"/>
          <w:sz w:val="28"/>
          <w:szCs w:val="28"/>
        </w:rPr>
        <w:t>,</w:t>
      </w:r>
      <w:r w:rsidRPr="00C56ED6">
        <w:rPr>
          <w:rFonts w:ascii="Times New Roman" w:hAnsi="Times New Roman" w:cs="Times New Roman"/>
          <w:sz w:val="28"/>
          <w:szCs w:val="28"/>
        </w:rPr>
        <w:t xml:space="preserve"> это означает трансформацию и полное исчезновение компании. </w:t>
      </w:r>
    </w:p>
    <w:p w:rsidR="00467212" w:rsidRPr="00C56ED6" w:rsidRDefault="00467212" w:rsidP="005E759A">
      <w:pPr>
        <w:spacing w:after="0" w:line="360" w:lineRule="auto"/>
        <w:ind w:firstLine="567"/>
        <w:jc w:val="both"/>
        <w:rPr>
          <w:rFonts w:ascii="Times New Roman" w:hAnsi="Times New Roman" w:cs="Times New Roman"/>
          <w:b/>
          <w:sz w:val="28"/>
          <w:szCs w:val="28"/>
        </w:rPr>
      </w:pPr>
      <w:r w:rsidRPr="00C56ED6">
        <w:rPr>
          <w:rFonts w:ascii="Times New Roman" w:hAnsi="Times New Roman" w:cs="Times New Roman"/>
          <w:sz w:val="28"/>
          <w:szCs w:val="28"/>
        </w:rPr>
        <w:t xml:space="preserve">Миссия и ценности – это основы компании, их нельзя быстро изменить в короткие сроки, в то время, как стратегия организации может </w:t>
      </w:r>
      <w:r w:rsidRPr="00C56ED6">
        <w:rPr>
          <w:rFonts w:ascii="Times New Roman" w:hAnsi="Times New Roman" w:cs="Times New Roman"/>
          <w:sz w:val="28"/>
          <w:szCs w:val="28"/>
        </w:rPr>
        <w:lastRenderedPageBreak/>
        <w:t>пересматриваться, если руководитель нашел более эффективный способ достижения цели организации.</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 Любая система ценностей должна быть основана с учетом целей организации, а также она должна балансировать с личностными ценностями работника, ценности не должны вызывать чувства сопротивления, они не должны быть навязаны.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Ценности нужно начинать определять одновременно с формулированием миссии банка. Этот важный процесс может быть затяжным, может длиться месяцами. Данный вопрос требует привлечения профессионалов. Формулировать миссию нужно так, чтобы ее воспринимали и внутренние, и внешние клиенты. Правильно сформулированная миссия – очень весомое преи</w:t>
      </w:r>
      <w:r>
        <w:rPr>
          <w:rFonts w:ascii="Times New Roman" w:hAnsi="Times New Roman" w:cs="Times New Roman"/>
          <w:sz w:val="28"/>
          <w:szCs w:val="28"/>
        </w:rPr>
        <w:t>мущество для современного банка</w:t>
      </w:r>
      <w:r>
        <w:rPr>
          <w:rStyle w:val="ae"/>
          <w:rFonts w:ascii="Times New Roman" w:hAnsi="Times New Roman" w:cs="Times New Roman"/>
          <w:sz w:val="28"/>
          <w:szCs w:val="28"/>
        </w:rPr>
        <w:footnoteReference w:id="6"/>
      </w:r>
      <w:r w:rsidRPr="00C56ED6">
        <w:rPr>
          <w:rFonts w:ascii="Times New Roman" w:hAnsi="Times New Roman" w:cs="Times New Roman"/>
          <w:sz w:val="28"/>
          <w:szCs w:val="28"/>
        </w:rPr>
        <w:t>. Основа корпоративных ценностей должна закладываться от формальных лидеров (руководства компании) или же неформальных. Важное значение имеет, то</w:t>
      </w:r>
      <w:r w:rsidR="005E759A">
        <w:rPr>
          <w:rFonts w:ascii="Times New Roman" w:hAnsi="Times New Roman" w:cs="Times New Roman"/>
          <w:sz w:val="28"/>
          <w:szCs w:val="28"/>
        </w:rPr>
        <w:t>,</w:t>
      </w:r>
      <w:r w:rsidRPr="00C56ED6">
        <w:rPr>
          <w:rFonts w:ascii="Times New Roman" w:hAnsi="Times New Roman" w:cs="Times New Roman"/>
          <w:sz w:val="28"/>
          <w:szCs w:val="28"/>
        </w:rPr>
        <w:t xml:space="preserve"> что компания, прежде чем сформировать у сотрудников ценности корпоративной культуры, сначала сформулировала основные ценности для себя.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Также необходимо формировать корпоративные ценности во время разработки ряда принципов, т.е. при разработке принципов, установок и правил, регулирующих взаимоотношения в коллективе. Для разных групп сотрудников могут отличаться отдельные положения, например для сотрудников разных отделов, управленцев и рядовых работников. Но важно, чтобы при этом данные положения должны быть равными для каждого работника, входящего в данную категорию, а руководство показывало остальным сотрудникам пример соблюдения корпоративных ценностей</w:t>
      </w:r>
      <w:r>
        <w:rPr>
          <w:rFonts w:ascii="Times New Roman" w:hAnsi="Times New Roman" w:cs="Times New Roman"/>
          <w:sz w:val="28"/>
          <w:szCs w:val="28"/>
        </w:rPr>
        <w:t>.</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Миссия ПАО «Сбербанк» выглядит следующим образом: «Мы даем людям уверенность и надежность, мы делаем их жизнь лучше, помогая реализовывать устремления и мечты».</w:t>
      </w:r>
      <w:r>
        <w:rPr>
          <w:rStyle w:val="ae"/>
          <w:rFonts w:ascii="Times New Roman" w:hAnsi="Times New Roman" w:cs="Times New Roman"/>
          <w:sz w:val="28"/>
          <w:szCs w:val="28"/>
        </w:rPr>
        <w:footnoteReference w:id="7"/>
      </w:r>
      <w:r>
        <w:rPr>
          <w:rFonts w:ascii="Times New Roman" w:hAnsi="Times New Roman" w:cs="Times New Roman"/>
          <w:sz w:val="28"/>
          <w:szCs w:val="28"/>
        </w:rPr>
        <w:t xml:space="preserve">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lastRenderedPageBreak/>
        <w:t xml:space="preserve">Данная миссия определяет смысл и содержание деятельности ПАО «Сбербанк», подчеркивая его важную роль в экономике России. Клиенты Банка, их потребности, мечты и цели есть основа всей деятельности банка как организации.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Миссия Банка также устанавливает амбициозную цель устремлений сотрудников – стать одной из лучших финансовых компаний мира – и подчеркивает, насколько важны для Банка его сотрудники, и насколько реализация его целей невозможна без реализации их личных и профессиональных целей. Высокие цели достигаются командой единомышленников, которых объединяет общая система ценностей [3]. </w:t>
      </w:r>
    </w:p>
    <w:p w:rsidR="00467212" w:rsidRDefault="00467212" w:rsidP="00467212">
      <w:pPr>
        <w:spacing w:after="0" w:line="360" w:lineRule="auto"/>
        <w:ind w:firstLine="709"/>
        <w:jc w:val="both"/>
        <w:rPr>
          <w:rFonts w:ascii="Times New Roman" w:hAnsi="Times New Roman" w:cs="Times New Roman"/>
          <w:sz w:val="28"/>
          <w:szCs w:val="28"/>
        </w:rPr>
      </w:pPr>
      <w:r w:rsidRPr="00C56ED6">
        <w:rPr>
          <w:rFonts w:ascii="Times New Roman" w:hAnsi="Times New Roman" w:cs="Times New Roman"/>
          <w:sz w:val="28"/>
          <w:szCs w:val="28"/>
        </w:rPr>
        <w:t>Ценно</w:t>
      </w:r>
      <w:r>
        <w:rPr>
          <w:rFonts w:ascii="Times New Roman" w:hAnsi="Times New Roman" w:cs="Times New Roman"/>
          <w:sz w:val="28"/>
          <w:szCs w:val="28"/>
        </w:rPr>
        <w:t xml:space="preserve">стями ПАО «Сбербанк» является:  порядочность;  стремление к совершенству; уважение традиций; </w:t>
      </w:r>
      <w:r w:rsidRPr="00C56ED6">
        <w:rPr>
          <w:rFonts w:ascii="Times New Roman" w:hAnsi="Times New Roman" w:cs="Times New Roman"/>
          <w:sz w:val="28"/>
          <w:szCs w:val="28"/>
        </w:rPr>
        <w:t>доверие и ответственность;</w:t>
      </w:r>
      <w:r>
        <w:rPr>
          <w:rFonts w:ascii="Times New Roman" w:hAnsi="Times New Roman" w:cs="Times New Roman"/>
          <w:sz w:val="28"/>
          <w:szCs w:val="28"/>
        </w:rPr>
        <w:t xml:space="preserve"> </w:t>
      </w:r>
      <w:r w:rsidRPr="00C56ED6">
        <w:rPr>
          <w:rFonts w:ascii="Times New Roman" w:hAnsi="Times New Roman" w:cs="Times New Roman"/>
          <w:sz w:val="28"/>
          <w:szCs w:val="28"/>
        </w:rPr>
        <w:t>в</w:t>
      </w:r>
      <w:r>
        <w:rPr>
          <w:rFonts w:ascii="Times New Roman" w:hAnsi="Times New Roman" w:cs="Times New Roman"/>
          <w:sz w:val="28"/>
          <w:szCs w:val="28"/>
        </w:rPr>
        <w:t>звешенность и профессионализм;</w:t>
      </w:r>
      <w:r w:rsidRPr="00C56ED6">
        <w:rPr>
          <w:rFonts w:ascii="Times New Roman" w:hAnsi="Times New Roman" w:cs="Times New Roman"/>
          <w:sz w:val="28"/>
          <w:szCs w:val="28"/>
        </w:rPr>
        <w:t xml:space="preserve"> и</w:t>
      </w:r>
      <w:r>
        <w:rPr>
          <w:rFonts w:ascii="Times New Roman" w:hAnsi="Times New Roman" w:cs="Times New Roman"/>
          <w:sz w:val="28"/>
          <w:szCs w:val="28"/>
        </w:rPr>
        <w:t xml:space="preserve">нициативность и креативность; </w:t>
      </w:r>
      <w:proofErr w:type="spellStart"/>
      <w:r w:rsidRPr="00C56ED6">
        <w:rPr>
          <w:rFonts w:ascii="Times New Roman" w:hAnsi="Times New Roman" w:cs="Times New Roman"/>
          <w:sz w:val="28"/>
          <w:szCs w:val="28"/>
        </w:rPr>
        <w:t>ко</w:t>
      </w:r>
      <w:r>
        <w:rPr>
          <w:rFonts w:ascii="Times New Roman" w:hAnsi="Times New Roman" w:cs="Times New Roman"/>
          <w:sz w:val="28"/>
          <w:szCs w:val="28"/>
        </w:rPr>
        <w:t>мандность</w:t>
      </w:r>
      <w:proofErr w:type="spellEnd"/>
      <w:r>
        <w:rPr>
          <w:rFonts w:ascii="Times New Roman" w:hAnsi="Times New Roman" w:cs="Times New Roman"/>
          <w:sz w:val="28"/>
          <w:szCs w:val="28"/>
        </w:rPr>
        <w:t xml:space="preserve"> и результативность; </w:t>
      </w:r>
      <w:r w:rsidRPr="00C56ED6">
        <w:rPr>
          <w:rFonts w:ascii="Times New Roman" w:hAnsi="Times New Roman" w:cs="Times New Roman"/>
          <w:sz w:val="28"/>
          <w:szCs w:val="28"/>
        </w:rPr>
        <w:t>от</w:t>
      </w:r>
      <w:r>
        <w:rPr>
          <w:rFonts w:ascii="Times New Roman" w:hAnsi="Times New Roman" w:cs="Times New Roman"/>
          <w:sz w:val="28"/>
          <w:szCs w:val="28"/>
        </w:rPr>
        <w:t xml:space="preserve">крытость и доброжелательность; </w:t>
      </w:r>
      <w:r w:rsidRPr="00C56ED6">
        <w:rPr>
          <w:rFonts w:ascii="Times New Roman" w:hAnsi="Times New Roman" w:cs="Times New Roman"/>
          <w:sz w:val="28"/>
          <w:szCs w:val="28"/>
        </w:rPr>
        <w:t xml:space="preserve"> здоровый обр</w:t>
      </w:r>
      <w:r>
        <w:rPr>
          <w:rFonts w:ascii="Times New Roman" w:hAnsi="Times New Roman" w:cs="Times New Roman"/>
          <w:sz w:val="28"/>
          <w:szCs w:val="28"/>
        </w:rPr>
        <w:t>аз жизни (тело, дух и разум)</w:t>
      </w:r>
      <w:r w:rsidRPr="00C56ED6">
        <w:rPr>
          <w:rFonts w:ascii="Times New Roman" w:hAnsi="Times New Roman" w:cs="Times New Roman"/>
          <w:sz w:val="28"/>
          <w:szCs w:val="28"/>
        </w:rPr>
        <w:t xml:space="preserve">. </w:t>
      </w:r>
      <w:r>
        <w:rPr>
          <w:rStyle w:val="ae"/>
          <w:rFonts w:ascii="Times New Roman" w:hAnsi="Times New Roman" w:cs="Times New Roman"/>
          <w:sz w:val="28"/>
          <w:szCs w:val="28"/>
        </w:rPr>
        <w:footnoteReference w:id="8"/>
      </w:r>
      <w:r>
        <w:rPr>
          <w:rFonts w:ascii="Times New Roman" w:hAnsi="Times New Roman" w:cs="Times New Roman"/>
          <w:sz w:val="28"/>
          <w:szCs w:val="28"/>
        </w:rPr>
        <w:t xml:space="preserve"> </w:t>
      </w:r>
    </w:p>
    <w:p w:rsidR="00467212" w:rsidRDefault="00467212" w:rsidP="00467212">
      <w:pPr>
        <w:spacing w:after="0" w:line="360" w:lineRule="auto"/>
        <w:ind w:firstLine="709"/>
        <w:jc w:val="both"/>
        <w:rPr>
          <w:rFonts w:ascii="Times New Roman" w:hAnsi="Times New Roman" w:cs="Times New Roman"/>
          <w:sz w:val="28"/>
          <w:szCs w:val="28"/>
        </w:rPr>
      </w:pPr>
      <w:r w:rsidRPr="00C56ED6">
        <w:rPr>
          <w:rFonts w:ascii="Times New Roman" w:hAnsi="Times New Roman" w:cs="Times New Roman"/>
          <w:sz w:val="28"/>
          <w:szCs w:val="28"/>
        </w:rPr>
        <w:t xml:space="preserve">Банк убежден, что, следуя их философии и действуя на основе системы данных ценностей, он достигнет поставленных целей и станет качественно новой организацией. Критерий, по которому можно узнать, удалось ли это сделать Банку, – это отношение к нему со стороны сотрудников, клиентов, акционеров и общества. </w:t>
      </w:r>
    </w:p>
    <w:p w:rsidR="00467212" w:rsidRDefault="00467212" w:rsidP="0046721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заключении хотелось бы отметить, что в</w:t>
      </w:r>
      <w:r w:rsidRPr="008441F9">
        <w:rPr>
          <w:rFonts w:ascii="Times New Roman" w:hAnsi="Times New Roman" w:cs="Times New Roman"/>
          <w:sz w:val="28"/>
          <w:szCs w:val="28"/>
        </w:rPr>
        <w:t>ажнейшим индикатором успешно сформулированной миссии банка является репутация банка. Репутация банка – не только фактор, снижающий информационные шумы и транзакционные и</w:t>
      </w:r>
      <w:r>
        <w:rPr>
          <w:rFonts w:ascii="Times New Roman" w:hAnsi="Times New Roman" w:cs="Times New Roman"/>
          <w:sz w:val="28"/>
          <w:szCs w:val="28"/>
        </w:rPr>
        <w:t>здержки, но также это нематери</w:t>
      </w:r>
      <w:r w:rsidRPr="008441F9">
        <w:rPr>
          <w:rFonts w:ascii="Times New Roman" w:hAnsi="Times New Roman" w:cs="Times New Roman"/>
          <w:sz w:val="28"/>
          <w:szCs w:val="28"/>
        </w:rPr>
        <w:t>альный капитал организации, который реально выражается в стоимостном выражении.</w:t>
      </w:r>
    </w:p>
    <w:p w:rsidR="00BC119D" w:rsidRDefault="00BC119D" w:rsidP="00467212">
      <w:pPr>
        <w:spacing w:after="0" w:line="360" w:lineRule="auto"/>
        <w:ind w:firstLine="709"/>
        <w:jc w:val="both"/>
        <w:rPr>
          <w:rFonts w:ascii="Times New Roman" w:hAnsi="Times New Roman" w:cs="Times New Roman"/>
          <w:b/>
          <w:sz w:val="28"/>
          <w:szCs w:val="28"/>
        </w:rPr>
      </w:pPr>
    </w:p>
    <w:p w:rsidR="00467212" w:rsidRDefault="00467212" w:rsidP="00467212">
      <w:pPr>
        <w:spacing w:after="0" w:line="360" w:lineRule="auto"/>
        <w:ind w:firstLine="709"/>
        <w:jc w:val="both"/>
        <w:rPr>
          <w:rFonts w:ascii="Times New Roman" w:hAnsi="Times New Roman" w:cs="Times New Roman"/>
          <w:b/>
          <w:sz w:val="28"/>
          <w:szCs w:val="28"/>
        </w:rPr>
      </w:pPr>
      <w:r w:rsidRPr="008441F9">
        <w:rPr>
          <w:rFonts w:ascii="Times New Roman" w:hAnsi="Times New Roman" w:cs="Times New Roman"/>
          <w:b/>
          <w:sz w:val="28"/>
          <w:szCs w:val="28"/>
        </w:rPr>
        <w:t xml:space="preserve">2. Построение линии защиты Банка в правовых спорах, основанные на </w:t>
      </w:r>
      <w:proofErr w:type="spellStart"/>
      <w:r w:rsidRPr="008441F9">
        <w:rPr>
          <w:rFonts w:ascii="Times New Roman" w:hAnsi="Times New Roman" w:cs="Times New Roman"/>
          <w:b/>
          <w:sz w:val="28"/>
          <w:szCs w:val="28"/>
        </w:rPr>
        <w:t>case</w:t>
      </w:r>
      <w:proofErr w:type="spellEnd"/>
      <w:r w:rsidRPr="008441F9">
        <w:rPr>
          <w:rFonts w:ascii="Times New Roman" w:hAnsi="Times New Roman" w:cs="Times New Roman"/>
          <w:b/>
          <w:sz w:val="28"/>
          <w:szCs w:val="28"/>
        </w:rPr>
        <w:t xml:space="preserve"> </w:t>
      </w:r>
      <w:proofErr w:type="spellStart"/>
      <w:r w:rsidRPr="008441F9">
        <w:rPr>
          <w:rFonts w:ascii="Times New Roman" w:hAnsi="Times New Roman" w:cs="Times New Roman"/>
          <w:b/>
          <w:sz w:val="28"/>
          <w:szCs w:val="28"/>
        </w:rPr>
        <w:t>study</w:t>
      </w:r>
      <w:proofErr w:type="spellEnd"/>
    </w:p>
    <w:p w:rsidR="00467212" w:rsidRDefault="00467212" w:rsidP="00467212">
      <w:pPr>
        <w:spacing w:after="0" w:line="360" w:lineRule="auto"/>
        <w:ind w:firstLine="709"/>
        <w:jc w:val="both"/>
        <w:rPr>
          <w:rFonts w:ascii="Times New Roman" w:hAnsi="Times New Roman" w:cs="Times New Roman"/>
          <w:b/>
          <w:sz w:val="28"/>
          <w:szCs w:val="28"/>
        </w:rPr>
      </w:pP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Рассматривая индивидуальные задания, хотелось бы остановиться подробнее на кейс – задании по банкротству. Формируя защитную линию необходимо разобраться с ситуацией, где п</w:t>
      </w:r>
      <w:r w:rsidRPr="008441F9">
        <w:rPr>
          <w:rFonts w:ascii="Times New Roman" w:hAnsi="Times New Roman" w:cs="Times New Roman"/>
          <w:sz w:val="28"/>
          <w:szCs w:val="28"/>
        </w:rPr>
        <w:t>ри расчетно-кассовом обслуживании организации</w:t>
      </w:r>
      <w:r>
        <w:rPr>
          <w:rFonts w:ascii="Times New Roman" w:hAnsi="Times New Roman" w:cs="Times New Roman"/>
          <w:sz w:val="28"/>
          <w:szCs w:val="28"/>
        </w:rPr>
        <w:t xml:space="preserve"> – </w:t>
      </w:r>
      <w:r w:rsidRPr="008441F9">
        <w:rPr>
          <w:rFonts w:ascii="Times New Roman" w:hAnsi="Times New Roman" w:cs="Times New Roman"/>
          <w:sz w:val="28"/>
          <w:szCs w:val="28"/>
        </w:rPr>
        <w:t xml:space="preserve">банкрота кредитные организации часто получают от арбитражных управляющих уведомление о наличии первоочередных платежей, или так называемого реестра текущих платежей, с просьбой не исполнять расчетные документы без предварительного согласования. </w:t>
      </w:r>
      <w:r>
        <w:rPr>
          <w:rFonts w:ascii="Times New Roman" w:hAnsi="Times New Roman" w:cs="Times New Roman"/>
          <w:sz w:val="28"/>
          <w:szCs w:val="28"/>
        </w:rPr>
        <w:t>Поэтому необходимо рассмотреть</w:t>
      </w:r>
      <w:r w:rsidRPr="008441F9">
        <w:rPr>
          <w:rFonts w:ascii="Times New Roman" w:hAnsi="Times New Roman" w:cs="Times New Roman"/>
          <w:sz w:val="28"/>
          <w:szCs w:val="28"/>
        </w:rPr>
        <w:t xml:space="preserve"> правовую природу уведомления арбитражного управляющего</w:t>
      </w:r>
      <w:r>
        <w:rPr>
          <w:rFonts w:ascii="Times New Roman" w:hAnsi="Times New Roman" w:cs="Times New Roman"/>
          <w:sz w:val="28"/>
          <w:szCs w:val="28"/>
        </w:rPr>
        <w:t>,</w:t>
      </w:r>
      <w:r w:rsidRPr="008441F9">
        <w:rPr>
          <w:rFonts w:ascii="Times New Roman" w:hAnsi="Times New Roman" w:cs="Times New Roman"/>
          <w:sz w:val="28"/>
          <w:szCs w:val="28"/>
        </w:rPr>
        <w:t xml:space="preserve"> проанализир</w:t>
      </w:r>
      <w:r>
        <w:rPr>
          <w:rFonts w:ascii="Times New Roman" w:hAnsi="Times New Roman" w:cs="Times New Roman"/>
          <w:sz w:val="28"/>
          <w:szCs w:val="28"/>
        </w:rPr>
        <w:t>овать</w:t>
      </w:r>
      <w:r w:rsidRPr="008441F9">
        <w:rPr>
          <w:rFonts w:ascii="Times New Roman" w:hAnsi="Times New Roman" w:cs="Times New Roman"/>
          <w:sz w:val="28"/>
          <w:szCs w:val="28"/>
        </w:rPr>
        <w:t xml:space="preserve"> арбитражную практику</w:t>
      </w:r>
      <w:r>
        <w:rPr>
          <w:rFonts w:ascii="Times New Roman" w:hAnsi="Times New Roman" w:cs="Times New Roman"/>
          <w:sz w:val="28"/>
          <w:szCs w:val="28"/>
        </w:rPr>
        <w:t xml:space="preserve">, а также разобраться с ситуацией, когда банк может списывать денежные средства с расчётного счета должника – банкрота. </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На практике, особенно среди арбитражных управляющих, широко распространена позиция, согласно которой только конкурсный управляющий владеет полной информацией о задолженности должника перед кредиторами, в связи с чем исполнение полученных кредитной организацией расчетных документов по текущим платежам возможно исключительно с согласия конкурсного (внешнего) управляющего </w:t>
      </w:r>
      <w:r>
        <w:rPr>
          <w:rStyle w:val="ae"/>
          <w:rFonts w:ascii="Times New Roman" w:hAnsi="Times New Roman" w:cs="Times New Roman"/>
          <w:sz w:val="28"/>
          <w:szCs w:val="28"/>
        </w:rPr>
        <w:footnoteReference w:id="9"/>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Данная позиция основана на том, что кредитные организации, получая расчетные документы уполномоченных государственных органов, должны уведомить об этом конкурсного управляющего и только при отсутствии возражений со стороны последн</w:t>
      </w:r>
      <w:r>
        <w:rPr>
          <w:rFonts w:ascii="Times New Roman" w:hAnsi="Times New Roman" w:cs="Times New Roman"/>
          <w:sz w:val="28"/>
          <w:szCs w:val="28"/>
        </w:rPr>
        <w:t>его приступать к их исполнению.</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Обязанность кредитной организации по уведомлению конкурсного управляющего  о полученных расчетных документах стороны вполне могут закрепить в договоре банковского счета и считать ее договорной гражданско-правовой обязанностью банка. Что же касается обязанности второго рода</w:t>
      </w:r>
      <w:r>
        <w:rPr>
          <w:rFonts w:ascii="Times New Roman" w:hAnsi="Times New Roman" w:cs="Times New Roman"/>
          <w:sz w:val="28"/>
          <w:szCs w:val="28"/>
        </w:rPr>
        <w:t xml:space="preserve">, а именно  </w:t>
      </w:r>
      <w:r w:rsidRPr="008441F9">
        <w:rPr>
          <w:rFonts w:ascii="Times New Roman" w:hAnsi="Times New Roman" w:cs="Times New Roman"/>
          <w:sz w:val="28"/>
          <w:szCs w:val="28"/>
        </w:rPr>
        <w:t>обязанности воздержаться от исполнения расчетных документов по текущим платежа</w:t>
      </w:r>
      <w:r>
        <w:rPr>
          <w:rFonts w:ascii="Times New Roman" w:hAnsi="Times New Roman" w:cs="Times New Roman"/>
          <w:sz w:val="28"/>
          <w:szCs w:val="28"/>
        </w:rPr>
        <w:t>м до получения соответствующих распоряжений</w:t>
      </w:r>
      <w:r w:rsidRPr="008441F9">
        <w:rPr>
          <w:rFonts w:ascii="Times New Roman" w:hAnsi="Times New Roman" w:cs="Times New Roman"/>
          <w:sz w:val="28"/>
          <w:szCs w:val="28"/>
        </w:rPr>
        <w:t xml:space="preserve"> со с</w:t>
      </w:r>
      <w:r>
        <w:rPr>
          <w:rFonts w:ascii="Times New Roman" w:hAnsi="Times New Roman" w:cs="Times New Roman"/>
          <w:sz w:val="28"/>
          <w:szCs w:val="28"/>
        </w:rPr>
        <w:t xml:space="preserve">тороны </w:t>
      </w:r>
      <w:r>
        <w:rPr>
          <w:rFonts w:ascii="Times New Roman" w:hAnsi="Times New Roman" w:cs="Times New Roman"/>
          <w:sz w:val="28"/>
          <w:szCs w:val="28"/>
        </w:rPr>
        <w:lastRenderedPageBreak/>
        <w:t>конкурсного управляющего</w:t>
      </w:r>
      <w:r w:rsidRPr="008441F9">
        <w:rPr>
          <w:rFonts w:ascii="Times New Roman" w:hAnsi="Times New Roman" w:cs="Times New Roman"/>
          <w:sz w:val="28"/>
          <w:szCs w:val="28"/>
        </w:rPr>
        <w:t>,</w:t>
      </w:r>
      <w:r>
        <w:rPr>
          <w:rFonts w:ascii="Times New Roman" w:hAnsi="Times New Roman" w:cs="Times New Roman"/>
          <w:sz w:val="28"/>
          <w:szCs w:val="28"/>
        </w:rPr>
        <w:t xml:space="preserve"> то,</w:t>
      </w:r>
      <w:r w:rsidRPr="008441F9">
        <w:rPr>
          <w:rFonts w:ascii="Times New Roman" w:hAnsi="Times New Roman" w:cs="Times New Roman"/>
          <w:sz w:val="28"/>
          <w:szCs w:val="28"/>
        </w:rPr>
        <w:t xml:space="preserve"> следует отметить, что эта обязанность не может иметь договорного происхождения, так как любые нормы, запрещающие кредитной организации исполнять в бесспорном порядке расчетные и исполнительные документы соответствующих государственных органов по текущим платежам (инкассовым поручениям, исполнительным листам), будут признаваться ничтожными </w:t>
      </w:r>
      <w:r>
        <w:rPr>
          <w:rFonts w:ascii="Times New Roman" w:hAnsi="Times New Roman" w:cs="Times New Roman"/>
          <w:sz w:val="28"/>
          <w:szCs w:val="28"/>
        </w:rPr>
        <w:t xml:space="preserve">в соответствии с </w:t>
      </w:r>
      <w:hyperlink r:id="rId16" w:history="1">
        <w:r w:rsidRPr="008441F9">
          <w:rPr>
            <w:rFonts w:ascii="Times New Roman" w:hAnsi="Times New Roman" w:cs="Times New Roman"/>
            <w:sz w:val="28"/>
            <w:szCs w:val="28"/>
          </w:rPr>
          <w:t>ст. 168</w:t>
        </w:r>
      </w:hyperlink>
      <w:r>
        <w:rPr>
          <w:rFonts w:ascii="Times New Roman" w:hAnsi="Times New Roman" w:cs="Times New Roman"/>
          <w:sz w:val="28"/>
          <w:szCs w:val="28"/>
        </w:rPr>
        <w:t xml:space="preserve"> ГК РФ.</w:t>
      </w:r>
    </w:p>
    <w:p w:rsidR="00467212" w:rsidRPr="008441F9" w:rsidRDefault="00467212" w:rsidP="00467212">
      <w:pPr>
        <w:autoSpaceDE w:val="0"/>
        <w:autoSpaceDN w:val="0"/>
        <w:adjustRightInd w:val="0"/>
        <w:spacing w:after="0" w:line="360" w:lineRule="auto"/>
        <w:ind w:firstLine="539"/>
        <w:jc w:val="both"/>
        <w:rPr>
          <w:rFonts w:ascii="Times New Roman" w:hAnsi="Times New Roman" w:cs="Times New Roman"/>
          <w:sz w:val="28"/>
          <w:szCs w:val="28"/>
        </w:rPr>
      </w:pPr>
      <w:r w:rsidRPr="008441F9">
        <w:rPr>
          <w:rFonts w:ascii="Times New Roman" w:hAnsi="Times New Roman" w:cs="Times New Roman"/>
          <w:sz w:val="28"/>
          <w:szCs w:val="28"/>
        </w:rPr>
        <w:t xml:space="preserve">В этом случае банк рискует быть привлеченным к административной ответственности за неисполнение исполнительных и иных документов, взыскание по которым производится в бесспорном порядке. Поэтому, рассматривая вопрос о том, должна ли кредитная организация до исполнения текущего платежа поставить арбитражного управляющего в известность о поступившем расчетном документе и запросить так называемый реестр текущих платежей (или согласие арбитражного управляющего) в целях соблюдения очередности, предусмотренной </w:t>
      </w:r>
      <w:hyperlink r:id="rId17" w:history="1">
        <w:r w:rsidRPr="008441F9">
          <w:rPr>
            <w:rFonts w:ascii="Times New Roman" w:hAnsi="Times New Roman" w:cs="Times New Roman"/>
            <w:sz w:val="28"/>
            <w:szCs w:val="28"/>
          </w:rPr>
          <w:t>п. 2 ст. 134</w:t>
        </w:r>
      </w:hyperlink>
      <w:r w:rsidRPr="008441F9">
        <w:rPr>
          <w:rFonts w:ascii="Times New Roman" w:hAnsi="Times New Roman" w:cs="Times New Roman"/>
          <w:sz w:val="28"/>
          <w:szCs w:val="28"/>
        </w:rPr>
        <w:t xml:space="preserve"> Федерального закона от 26.10.2002 </w:t>
      </w:r>
      <w:r>
        <w:rPr>
          <w:rFonts w:ascii="Times New Roman" w:hAnsi="Times New Roman" w:cs="Times New Roman"/>
          <w:sz w:val="28"/>
          <w:szCs w:val="28"/>
        </w:rPr>
        <w:t>№ 127-ФЗ «</w:t>
      </w:r>
      <w:r w:rsidRPr="008441F9">
        <w:rPr>
          <w:rFonts w:ascii="Times New Roman" w:hAnsi="Times New Roman" w:cs="Times New Roman"/>
          <w:sz w:val="28"/>
          <w:szCs w:val="28"/>
        </w:rPr>
        <w:t xml:space="preserve">О </w:t>
      </w:r>
      <w:r>
        <w:rPr>
          <w:rFonts w:ascii="Times New Roman" w:hAnsi="Times New Roman" w:cs="Times New Roman"/>
          <w:sz w:val="28"/>
          <w:szCs w:val="28"/>
        </w:rPr>
        <w:t>несостоятельности (банкротстве)»</w:t>
      </w:r>
      <w:r w:rsidRPr="008441F9">
        <w:rPr>
          <w:rFonts w:ascii="Times New Roman" w:hAnsi="Times New Roman" w:cs="Times New Roman"/>
          <w:sz w:val="28"/>
          <w:szCs w:val="28"/>
        </w:rPr>
        <w:t xml:space="preserve"> (далее - Закон о банкротстве), некоторые арбитражные суды отвечают отрицательно.</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О</w:t>
      </w:r>
      <w:r w:rsidRPr="008441F9">
        <w:rPr>
          <w:rFonts w:ascii="Times New Roman" w:hAnsi="Times New Roman" w:cs="Times New Roman"/>
          <w:sz w:val="28"/>
          <w:szCs w:val="28"/>
        </w:rPr>
        <w:t>тсутствие законодательных норм о возможности приостановления кредитной организацией бесспорного списания денежных средств на основании расчетных документов по текущим платежам до получения согласия конкурсного управляющего явилось основанием для поя</w:t>
      </w:r>
      <w:r>
        <w:rPr>
          <w:rFonts w:ascii="Times New Roman" w:hAnsi="Times New Roman" w:cs="Times New Roman"/>
          <w:sz w:val="28"/>
          <w:szCs w:val="28"/>
        </w:rPr>
        <w:t>вления документа под названием «</w:t>
      </w:r>
      <w:r w:rsidRPr="008441F9">
        <w:rPr>
          <w:rFonts w:ascii="Times New Roman" w:hAnsi="Times New Roman" w:cs="Times New Roman"/>
          <w:sz w:val="28"/>
          <w:szCs w:val="28"/>
        </w:rPr>
        <w:t>письмо (уведомление) арбитражного управляющего о наличии первоочередных платежей</w:t>
      </w:r>
      <w:r>
        <w:rPr>
          <w:rFonts w:ascii="Times New Roman" w:hAnsi="Times New Roman" w:cs="Times New Roman"/>
          <w:sz w:val="28"/>
          <w:szCs w:val="28"/>
        </w:rPr>
        <w:t xml:space="preserve"> (или реестра текущих платежей)»</w:t>
      </w:r>
      <w:r w:rsidRPr="008441F9">
        <w:rPr>
          <w:rFonts w:ascii="Times New Roman" w:hAnsi="Times New Roman" w:cs="Times New Roman"/>
          <w:sz w:val="28"/>
          <w:szCs w:val="28"/>
        </w:rPr>
        <w:t>. Арбитражные управляющие, не дожидаясь получения уведомлений от кредитных организаций о наличии тех или иных расчетных документов по текущим платежам, проявили инициативу, самостоятельно направляя в кредитные организации соответствующие уведомления в обслуживающий банк с просьбой не исполнять полученные от уполномоченных государственных органов (иных лиц) исполнительные и иные документы в связи с наличием первоочередных платежей.</w:t>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lastRenderedPageBreak/>
        <w:t xml:space="preserve">Очевидно, что уведомление (письмо) конкурсного управляющего о наличии так называемого реестра текущих платежей (первоочередных платежей) расчетным документом не является и соответственно повлиять на очередность исполнения расчетных документов по текущим платежам и тем более явиться основанием для предъявления банку требований о возмещении убытков никак не может. </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Законодательство о банкротстве не возлагает на арбитражного управляющего обязанность по ведению отдельного реестра текущих платежей (по аналогии с реестровы</w:t>
      </w:r>
      <w:r>
        <w:rPr>
          <w:rFonts w:ascii="Times New Roman" w:hAnsi="Times New Roman" w:cs="Times New Roman"/>
          <w:sz w:val="28"/>
          <w:szCs w:val="28"/>
        </w:rPr>
        <w:t>ми платежами). Поэтому понятие «реестр текущих платежей»</w:t>
      </w:r>
      <w:r w:rsidRPr="008441F9">
        <w:rPr>
          <w:rFonts w:ascii="Times New Roman" w:hAnsi="Times New Roman" w:cs="Times New Roman"/>
          <w:sz w:val="28"/>
          <w:szCs w:val="28"/>
        </w:rPr>
        <w:t xml:space="preserve"> следует воспринимать достаточно условно. Чем можно объяснить аргументацию арбитражных управляющих и повышенное внимание арбитражных судов к данному документу, нередко признающих недействительной сделку по бесспорному списанию денежных средств, произведенному банком после получения этого документа? На наш взгляд, правовое значение уведомления арбитражного управляющего о наличии первоочередных платежей (или реестра текущих платежей) выражается в следующем.</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Само письмо арбитражного управляющего в адрес кредитной организации о наличии первоочередных текущих платежей свидетельствует лишь о том, что у должника есть признанный в установленном законом порядке долг. С точки зрения гражданского законодательства информация о признании долга со стороны должника-клиента по договору банковского счета является для кредитной организации юридически </w:t>
      </w:r>
      <w:proofErr w:type="spellStart"/>
      <w:r w:rsidRPr="008441F9">
        <w:rPr>
          <w:rFonts w:ascii="Times New Roman" w:hAnsi="Times New Roman" w:cs="Times New Roman"/>
          <w:sz w:val="28"/>
          <w:szCs w:val="28"/>
        </w:rPr>
        <w:t>иррелевантной</w:t>
      </w:r>
      <w:proofErr w:type="spellEnd"/>
      <w:r w:rsidRPr="008441F9">
        <w:rPr>
          <w:rFonts w:ascii="Times New Roman" w:hAnsi="Times New Roman" w:cs="Times New Roman"/>
          <w:sz w:val="28"/>
          <w:szCs w:val="28"/>
        </w:rPr>
        <w:t xml:space="preserve">, поскольку, во-первых, такая информация не является распоряжением владельца счета о перечислении определенной денежной суммы конкретному лицу (активные действия банка предполагают наличие соответствующего распоряжения в виде оформления расчетного документа) и, во-вторых, письмо арбитражного управляющего не является основанием для приостановления операций по счету (пассивные действия банка предполагают наличие решения советующего уполномоченного </w:t>
      </w:r>
      <w:r w:rsidRPr="008441F9">
        <w:rPr>
          <w:rFonts w:ascii="Times New Roman" w:hAnsi="Times New Roman" w:cs="Times New Roman"/>
          <w:sz w:val="28"/>
          <w:szCs w:val="28"/>
        </w:rPr>
        <w:lastRenderedPageBreak/>
        <w:t>органа, например решения налогового органа о приостановлении операций по счету).</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В связи с изложенным следует поддержать позицию арбитражных судов, согласно которой письмо о наличии первоочередных платежей и заявления конкурсного управляющего о намерении снять с расчетного счета должника денежные средства, направленные в банк, платежными документами не являются и не могут повлиять на очередность исполнения расчетных документов. При отсутствии платежных документов, исполнение которых предусмотрено </w:t>
      </w:r>
      <w:hyperlink r:id="rId18" w:history="1">
        <w:r w:rsidRPr="008441F9">
          <w:rPr>
            <w:rFonts w:ascii="Times New Roman" w:hAnsi="Times New Roman" w:cs="Times New Roman"/>
            <w:sz w:val="28"/>
            <w:szCs w:val="28"/>
          </w:rPr>
          <w:t>Законом</w:t>
        </w:r>
      </w:hyperlink>
      <w:r w:rsidRPr="008441F9">
        <w:rPr>
          <w:rFonts w:ascii="Times New Roman" w:hAnsi="Times New Roman" w:cs="Times New Roman"/>
          <w:sz w:val="28"/>
          <w:szCs w:val="28"/>
        </w:rPr>
        <w:t xml:space="preserve"> о банкротстве, кредитная организация обязана исполнять платежные документы, несмотря на наличие писем и уведомлений со стороны арбитражного управляющего</w:t>
      </w:r>
      <w:r>
        <w:rPr>
          <w:rFonts w:ascii="Times New Roman" w:hAnsi="Times New Roman" w:cs="Times New Roman"/>
          <w:sz w:val="28"/>
          <w:szCs w:val="28"/>
        </w:rPr>
        <w:t>.</w:t>
      </w:r>
      <w:r>
        <w:rPr>
          <w:rStyle w:val="ae"/>
          <w:rFonts w:ascii="Times New Roman" w:hAnsi="Times New Roman" w:cs="Times New Roman"/>
          <w:sz w:val="28"/>
          <w:szCs w:val="28"/>
        </w:rPr>
        <w:footnoteReference w:id="10"/>
      </w:r>
      <w:r w:rsidRPr="008441F9">
        <w:rPr>
          <w:rFonts w:ascii="Times New Roman" w:hAnsi="Times New Roman" w:cs="Times New Roman"/>
          <w:sz w:val="28"/>
          <w:szCs w:val="28"/>
        </w:rPr>
        <w:t xml:space="preserve"> </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Такое решение вопроса представляется весьма разумным и обоснованным, поскольку кредитная организация обязана соблюдать исключительно очередность исполнения расчетных документов по текущим платежам. Если есть распоряжение владельца счета (расчеты платежными поручениями) и (или) получателя платежа (расчеты инкассовыми поручениями), кредитная организация, следуя условиям договора банковского счета, обязана исполнять расчетные документы в порядке и очередности, предусмотренной </w:t>
      </w:r>
      <w:hyperlink r:id="rId19" w:history="1">
        <w:r w:rsidRPr="008441F9">
          <w:rPr>
            <w:rFonts w:ascii="Times New Roman" w:hAnsi="Times New Roman" w:cs="Times New Roman"/>
            <w:sz w:val="28"/>
            <w:szCs w:val="28"/>
          </w:rPr>
          <w:t>Законом</w:t>
        </w:r>
      </w:hyperlink>
      <w:r w:rsidRPr="008441F9">
        <w:rPr>
          <w:rFonts w:ascii="Times New Roman" w:hAnsi="Times New Roman" w:cs="Times New Roman"/>
          <w:sz w:val="28"/>
          <w:szCs w:val="28"/>
        </w:rPr>
        <w:t xml:space="preserve"> о банкротстве. Если же нет никаких распоряжений владельца счета, нет и договорно-правовой обязанности банка перед владельцем счета.</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Кредитная организация, обслуживающая расчетный счет должника (банкрота), не владеет полной информацией о наличии других кредиторов по текущим платежам. У кредитной организации нет юридической обязанности в режиме реального времени отслеживать признание должником в лице единоличного исполнительного органа либо арбитражного (внешнего и конкурсного) управляющего требований кредиторов по текущим платежам. Обязанность по своевременному направлению расчетных документов в </w:t>
      </w:r>
      <w:r w:rsidRPr="008441F9">
        <w:rPr>
          <w:rFonts w:ascii="Times New Roman" w:hAnsi="Times New Roman" w:cs="Times New Roman"/>
          <w:sz w:val="28"/>
          <w:szCs w:val="28"/>
        </w:rPr>
        <w:lastRenderedPageBreak/>
        <w:t>кредитную организацию в конкурсном производстве лежит на должнике в лице конкурсного управляющего.</w:t>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К сожалению, законодательство о банкротстве не предусматривает, какие именно действия и в течение какого срока должен предпринимать орган управления должника либо арбитражный управляющий после признания долга или включения требований кредитора в реестр текущих платежей, что на практике часто приводит к тому, что отдельные кредиторы (как правило, налоговые органы) получают удовлетворение своих требований, несмотря на наличие иных кредиторов, требования которых имеют приоритетную очередность.</w:t>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можно сделать вывод,</w:t>
      </w:r>
      <w:r w:rsidRPr="00B215AE">
        <w:rPr>
          <w:rFonts w:ascii="Times New Roman" w:hAnsi="Times New Roman" w:cs="Times New Roman"/>
          <w:sz w:val="28"/>
          <w:szCs w:val="28"/>
        </w:rPr>
        <w:t xml:space="preserve"> что в п. 2 ст. 134 Закона о банкротстве</w:t>
      </w:r>
      <w:r>
        <w:rPr>
          <w:rFonts w:ascii="Times New Roman" w:hAnsi="Times New Roman" w:cs="Times New Roman"/>
          <w:sz w:val="28"/>
          <w:szCs w:val="28"/>
        </w:rPr>
        <w:t xml:space="preserve"> закреплен генеральный принцип, -</w:t>
      </w:r>
      <w:r w:rsidRPr="00B215AE">
        <w:rPr>
          <w:rFonts w:ascii="Times New Roman" w:hAnsi="Times New Roman" w:cs="Times New Roman"/>
          <w:sz w:val="28"/>
          <w:szCs w:val="28"/>
        </w:rPr>
        <w:t xml:space="preserve"> принцип</w:t>
      </w:r>
      <w:r>
        <w:rPr>
          <w:rFonts w:ascii="Times New Roman" w:hAnsi="Times New Roman" w:cs="Times New Roman"/>
          <w:sz w:val="28"/>
          <w:szCs w:val="28"/>
        </w:rPr>
        <w:t xml:space="preserve"> </w:t>
      </w:r>
      <w:r w:rsidRPr="00B215AE">
        <w:rPr>
          <w:rFonts w:ascii="Times New Roman" w:hAnsi="Times New Roman" w:cs="Times New Roman"/>
          <w:sz w:val="28"/>
          <w:szCs w:val="28"/>
        </w:rPr>
        <w:t xml:space="preserve"> предоставления гарантий преимущественного осуществления требований определенных категорий кредиторов, что</w:t>
      </w:r>
      <w:r>
        <w:rPr>
          <w:rFonts w:ascii="Times New Roman" w:hAnsi="Times New Roman" w:cs="Times New Roman"/>
          <w:sz w:val="28"/>
          <w:szCs w:val="28"/>
        </w:rPr>
        <w:t xml:space="preserve">, </w:t>
      </w:r>
      <w:r w:rsidRPr="00B215AE">
        <w:rPr>
          <w:rFonts w:ascii="Times New Roman" w:hAnsi="Times New Roman" w:cs="Times New Roman"/>
          <w:sz w:val="28"/>
          <w:szCs w:val="28"/>
        </w:rPr>
        <w:t xml:space="preserve">свидетельствует </w:t>
      </w:r>
      <w:r>
        <w:rPr>
          <w:rFonts w:ascii="Times New Roman" w:hAnsi="Times New Roman" w:cs="Times New Roman"/>
          <w:sz w:val="28"/>
          <w:szCs w:val="28"/>
        </w:rPr>
        <w:t xml:space="preserve">о правомерности бесспорного списания банком денежных средств с расчетного счета по текущим платежам в соответствии с законом.  </w:t>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p>
    <w:p w:rsidR="00467212" w:rsidRPr="00FF6DBB" w:rsidRDefault="005E759A" w:rsidP="00467212">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3</w:t>
      </w:r>
      <w:r w:rsidR="00467212">
        <w:rPr>
          <w:rFonts w:ascii="Times New Roman" w:hAnsi="Times New Roman" w:cs="Times New Roman"/>
          <w:b/>
          <w:sz w:val="28"/>
          <w:szCs w:val="28"/>
        </w:rPr>
        <w:t xml:space="preserve">. </w:t>
      </w:r>
      <w:r w:rsidR="00467212" w:rsidRPr="00FF6DBB">
        <w:rPr>
          <w:rFonts w:ascii="Times New Roman" w:hAnsi="Times New Roman" w:cs="Times New Roman"/>
          <w:b/>
          <w:sz w:val="28"/>
          <w:szCs w:val="28"/>
        </w:rPr>
        <w:t>Обзор судебной практики по вопросу гражданско-правового регулирования отношений по возмездному оказанию правовых и юридических услуг</w:t>
      </w:r>
    </w:p>
    <w:p w:rsidR="00467212" w:rsidRDefault="00467212" w:rsidP="00467212">
      <w:pPr>
        <w:spacing w:after="0" w:line="360" w:lineRule="auto"/>
        <w:ind w:firstLine="709"/>
        <w:jc w:val="both"/>
        <w:rPr>
          <w:rFonts w:ascii="Times New Roman" w:hAnsi="Times New Roman" w:cs="Times New Roman"/>
          <w:sz w:val="28"/>
          <w:szCs w:val="28"/>
        </w:rPr>
      </w:pP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Гражданское законодательство не содержит специальных норм, которые бы регулировали договор возмездного оказания юридических услуг, оно лишь упоминает о нем в п.2 ст. 779 ГК РФ, перечисляя основные виды договоров возмездного оказания услуг, регулируемые гл. 39 ГК РФ.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Так, для того, чтобы договор возмездного оказания юридических услуг являлся заключенным, сторонам такого договора необходимо согласовать все существенные условия. К существенному условию договора возмездного оказания юридических услуг относят совершение определенного действия или </w:t>
      </w:r>
      <w:r w:rsidRPr="00FF6DBB">
        <w:rPr>
          <w:rFonts w:ascii="Times New Roman" w:hAnsi="Times New Roman" w:cs="Times New Roman"/>
          <w:sz w:val="28"/>
          <w:szCs w:val="28"/>
        </w:rPr>
        <w:lastRenderedPageBreak/>
        <w:t xml:space="preserve">осуществление определенной деятельности. Иные условия, которые предусматривает конструкция данного договора, регламентируются сторонами.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В связи с широким саморегулированием, на практике часто возникают споры по поводу разрешения отдельных положений договора, например, срок оказания правовой услуги.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Зачастую стороны договора возмездного оказания юридических услуг в обосновании своей позиции по требованию признать суд договор незаключенным, указывают срок как существенное условие договора. На сегодняшний день, судебная практика не находит должного правового основания считать данное условие существенным. Например, Постановление Арбитражного суда Северо-Кавказского округа от 19.10.2012 г. по делу № А53 12342/2012: «Индивидуальный предприниматель обратился в Арбитражный суд с иском к ФБУ «Управление Северо-Кавказского Военного округа о взыскании денежной суммы по договору. Предприниматель оказал услуги по проведению судебно-бухгалтерской экспертизы в полном объеме и передал заказчику заключение, что подтверждается актом приемки-сдачи выполненных работ. Оплата за оказанную услугу не произведена.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Ответчик в кассационной жалобе ссылается на </w:t>
      </w:r>
      <w:proofErr w:type="spellStart"/>
      <w:r w:rsidRPr="00FF6DBB">
        <w:rPr>
          <w:rFonts w:ascii="Times New Roman" w:hAnsi="Times New Roman" w:cs="Times New Roman"/>
          <w:sz w:val="28"/>
          <w:szCs w:val="28"/>
        </w:rPr>
        <w:t>незаключенность</w:t>
      </w:r>
      <w:proofErr w:type="spellEnd"/>
      <w:r w:rsidRPr="00FF6DBB">
        <w:rPr>
          <w:rFonts w:ascii="Times New Roman" w:hAnsi="Times New Roman" w:cs="Times New Roman"/>
          <w:sz w:val="28"/>
          <w:szCs w:val="28"/>
        </w:rPr>
        <w:t xml:space="preserve"> договора возмездного оказания услуг по причине несогласования сторонами начального и конечного сроков оказания услуг.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Руководствуясь п.1 ст. 708 ГК РФ требованиями об указании в договоре подряда начального и конечного сроков выполнения работ, а вместе с тем, общими положениями о подряде, применимые к договору возмездного оказания услуг, если это не противоречит </w:t>
      </w:r>
      <w:proofErr w:type="spellStart"/>
      <w:r w:rsidRPr="00FF6DBB">
        <w:rPr>
          <w:rFonts w:ascii="Times New Roman" w:hAnsi="Times New Roman" w:cs="Times New Roman"/>
          <w:sz w:val="28"/>
          <w:szCs w:val="28"/>
        </w:rPr>
        <w:t>ст.ст</w:t>
      </w:r>
      <w:proofErr w:type="spellEnd"/>
      <w:r w:rsidRPr="00FF6DBB">
        <w:rPr>
          <w:rFonts w:ascii="Times New Roman" w:hAnsi="Times New Roman" w:cs="Times New Roman"/>
          <w:sz w:val="28"/>
          <w:szCs w:val="28"/>
        </w:rPr>
        <w:t>. 779 -782 ГК РФ, судебная коллегия пришла к выводу, что условие о сроке выполнения услуг не является существенным для договора возмездного оказания правовых услуг и не может служить основанием для признания договора незаключённым».</w:t>
      </w:r>
      <w:r w:rsidRPr="00FF6DBB">
        <w:rPr>
          <w:rStyle w:val="ae"/>
          <w:rFonts w:ascii="Times New Roman" w:hAnsi="Times New Roman" w:cs="Times New Roman"/>
          <w:sz w:val="28"/>
          <w:szCs w:val="28"/>
        </w:rPr>
        <w:footnoteReference w:id="11"/>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lastRenderedPageBreak/>
        <w:t xml:space="preserve">Учитывая, что немалая доля договоров оказания юридических услуг сводится к системному консультированию по правовым вопросам, то зачастую срок оказания таких услуг, стороны считают существенным условием.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Вывод из судебной практики показал, что если услуга носит систематический характер, то срок ее оказания не может быть существенным условием. Например, Постановление Арбитражного суда Московского округа от 30.08.2005 г. № КГ- А40/7035-05:  «ЗАО обратилось в Арбитражный суд г. Москва с иском к ГУП о взыскании задолженности по договору оказания юридических услуг.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В то время как суд первой инстанции в иске отказал, ссылаясь на то, что договор был не заключен в связи с отсутствием соглашения о предмете и сроках оказания услуг.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Тогда суд кассационной инстанции находит вывод суда о </w:t>
      </w:r>
      <w:proofErr w:type="spellStart"/>
      <w:r w:rsidRPr="00FF6DBB">
        <w:rPr>
          <w:rFonts w:ascii="Times New Roman" w:hAnsi="Times New Roman" w:cs="Times New Roman"/>
          <w:sz w:val="28"/>
          <w:szCs w:val="28"/>
        </w:rPr>
        <w:t>незаключенности</w:t>
      </w:r>
      <w:proofErr w:type="spellEnd"/>
      <w:r w:rsidRPr="00FF6DBB">
        <w:rPr>
          <w:rFonts w:ascii="Times New Roman" w:hAnsi="Times New Roman" w:cs="Times New Roman"/>
          <w:sz w:val="28"/>
          <w:szCs w:val="28"/>
        </w:rPr>
        <w:t xml:space="preserve"> договора в связи с отсутствием в нем начального и конечного срока оказания услуг ошибочным.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Судебная коллегия пришла к выводу, что по договору на оказание юридических услуг исполнитель обязался оказывать систематические услуги, что подтверждается условиями договора и дополнительными соглашениями об их ежемесячной оплате в твердой сумме, в этой связи условие о сроках выполнения работ не может рассматриваться как существенное». </w:t>
      </w:r>
      <w:r w:rsidRPr="00FF6DBB">
        <w:rPr>
          <w:rStyle w:val="ae"/>
          <w:rFonts w:ascii="Times New Roman" w:hAnsi="Times New Roman" w:cs="Times New Roman"/>
          <w:sz w:val="28"/>
          <w:szCs w:val="28"/>
        </w:rPr>
        <w:footnoteReference w:id="12"/>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Еще одним спорным договорным положением, к которому стороны прибегают при заключении договора возмездного оказания правовых услуг – это является ли надлежащим определение сроков начала оказания услуг указанием на момент или период времени с момента исполнения обязанности заказчиком или совершения действия третьим лицом. В большинстве случаев, при оказании правовых услуг, начало течения срока их выполнения зависит от внесенного авансового платежа заказчиком.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lastRenderedPageBreak/>
        <w:t xml:space="preserve">В связи с этим у </w:t>
      </w:r>
      <w:proofErr w:type="spellStart"/>
      <w:r w:rsidRPr="00FF6DBB">
        <w:rPr>
          <w:rFonts w:ascii="Times New Roman" w:hAnsi="Times New Roman" w:cs="Times New Roman"/>
          <w:sz w:val="28"/>
          <w:szCs w:val="28"/>
        </w:rPr>
        <w:t>услугополучателя</w:t>
      </w:r>
      <w:proofErr w:type="spellEnd"/>
      <w:r w:rsidRPr="00FF6DBB">
        <w:rPr>
          <w:rFonts w:ascii="Times New Roman" w:hAnsi="Times New Roman" w:cs="Times New Roman"/>
          <w:sz w:val="28"/>
          <w:szCs w:val="28"/>
        </w:rPr>
        <w:t xml:space="preserve"> возникает вопрос в обоснованности такого положения в договоре.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Стоит отметить, что суды не находят преимущественного мнения на этот счет, потому считаем необходимым рассмотреть данный вопрос с двух позиций.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Первая позиция судов указывает на то, что определение сроков оказания услуги в зависимости от определенного действия заказчика является надлежащим условием договора. Например, Постановление Арбитражного суда Западно-Сибирского округа от 20.09.2007 г. № Ф04-6539/2007: «Истец обратился в Арбитражный суд к Ответчику с иском о взыскании денежных средств по договору оказания услуг.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Договором был предусмотрен срок выполнения услуги, которым регламентировалось исполнение обязательства со стороны исполнителя в течение двенадцати месяцев с даты поступления авансового платежа.</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Рассмотрев договор, судебная коллегия пришла к выводу, что договор является заключенным, поскольку согласованы все существенные условия в части периода выполнения услуги, так как договором определен срок перечисления аванса, после которого наступает течь срок исполнения». </w:t>
      </w:r>
      <w:r w:rsidRPr="00FF6DBB">
        <w:rPr>
          <w:rStyle w:val="ae"/>
          <w:rFonts w:ascii="Times New Roman" w:hAnsi="Times New Roman" w:cs="Times New Roman"/>
          <w:sz w:val="28"/>
          <w:szCs w:val="28"/>
        </w:rPr>
        <w:footnoteReference w:id="13"/>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Противоположное мнение также можно встретить в картотеке этого же суда в Постановлении от 02.02.2010 г. по делу № А45-15189/2009, где ЗАО обратилось в Арбитражный суд с иском к ГНУ НИИ о взыскании задолженности по договору оказания юридических услуг. Судебная коллегия, давая правовую оценку договора, признала его незаключенным в связи с отсутствием согласования в нем такого существенного условия как срок оказания услуг.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lastRenderedPageBreak/>
        <w:t xml:space="preserve"> Судебная коллегия обратила внимание, что момент перечисления аванса и предоставления необходимой документации зависит от воли и действий сторон и не является событием, которое должно неизбежно наступить.</w:t>
      </w:r>
      <w:r w:rsidRPr="00FF6DBB">
        <w:rPr>
          <w:rStyle w:val="ae"/>
          <w:rFonts w:ascii="Times New Roman" w:hAnsi="Times New Roman" w:cs="Times New Roman"/>
          <w:sz w:val="28"/>
          <w:szCs w:val="28"/>
        </w:rPr>
        <w:footnoteReference w:id="14"/>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  В связи со спецификой правоотношений, складывающихся по поводу оказания правовых услуг, стороны иногда пренебрегают закреплением таких отношений путем оформления договора. В таком случае, при возникновении спора, возникает проблема доказывания факта оказания юридических услуг.</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Исходя из сложившейся деловой практики, подтверждение факта  оказания юридической услуги при отсутствии соответствующего договора подтверждается выданной исполнителю доверенностью и представлением интересов заказчика в суде. Например, Постановление Арбитражного суда Поволжского округа от 09.06.2012  г. № А57 – 15169/2011:  «Истец обратился в Арбитражный суд с иском к ответчику о признании договора на оказание юридических услуг, заключенного в устной форме недействительным путем взыскания с ответчика выплаченной суммы по договору.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За представительство интересов истца и оказание ему юридических услуг, ответчик согласно кассовой книге истца получил вознаграждение в полном объеме, а также задекларировал полученный доход от предпринимательской деятельности.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Судебная коллегия, исходя из анализа главы 39 ГК РФ, указала, что несоблюдение простой письменной формы договора возмездного оказания услуг не влечет его недействительность.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В связи с этим, суд пришел к выводу, что между сторонами спора сложились фактические отношения по оказанию юридических услуг. Действия истца по выдаче доверенности ответчику на предоставление интересов в Арбитражном суде свидетельствуют о наличии между указанными сторонами </w:t>
      </w:r>
      <w:r w:rsidRPr="00FF6DBB">
        <w:rPr>
          <w:rFonts w:ascii="Times New Roman" w:hAnsi="Times New Roman" w:cs="Times New Roman"/>
          <w:sz w:val="28"/>
          <w:szCs w:val="28"/>
        </w:rPr>
        <w:lastRenderedPageBreak/>
        <w:t>отношений по договору возмездного оказания услуг».</w:t>
      </w:r>
      <w:r w:rsidRPr="00FF6DBB">
        <w:rPr>
          <w:rStyle w:val="ae"/>
          <w:rFonts w:ascii="Times New Roman" w:hAnsi="Times New Roman" w:cs="Times New Roman"/>
          <w:sz w:val="28"/>
          <w:szCs w:val="28"/>
        </w:rPr>
        <w:footnoteReference w:id="15"/>
      </w:r>
      <w:r w:rsidRPr="00FF6DBB">
        <w:rPr>
          <w:rFonts w:ascii="Times New Roman" w:hAnsi="Times New Roman" w:cs="Times New Roman"/>
          <w:sz w:val="28"/>
          <w:szCs w:val="28"/>
        </w:rPr>
        <w:t xml:space="preserve"> (Аналогичная позиция содержится в Постановлении Пятнадцатого арбитражного апелляционного суда от 27.12.2017 № 15АП – 17370/2017). </w:t>
      </w:r>
      <w:r w:rsidRPr="00FF6DBB">
        <w:rPr>
          <w:rStyle w:val="ae"/>
          <w:rFonts w:ascii="Times New Roman" w:hAnsi="Times New Roman" w:cs="Times New Roman"/>
          <w:sz w:val="28"/>
          <w:szCs w:val="28"/>
        </w:rPr>
        <w:footnoteReference w:id="16"/>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Еще одним способом, сложившимся в судебной практике по факту доказывания выполненной правовой услуги  при отсутствии договора является переписка сторон, в том числе электронная. Например, Постановление Арбитражного суда Московского округа от 05.05.2011 г. № КГ-А40/3669-11: «Исследовав и оценив предоставленные в дело доказательства, судебная коллегия пришла к выводу, что факт оказания истцом юридических услуг и принятие их ответчиком подтвержден письмами в электронном виде, в которых ответчик подтверждает факт выполненной работы по устной договоренности». </w:t>
      </w:r>
      <w:r w:rsidRPr="00FF6DBB">
        <w:rPr>
          <w:rStyle w:val="ae"/>
          <w:rFonts w:ascii="Times New Roman" w:hAnsi="Times New Roman" w:cs="Times New Roman"/>
          <w:sz w:val="28"/>
          <w:szCs w:val="28"/>
        </w:rPr>
        <w:footnoteReference w:id="17"/>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Практикующие профессионалы в области права часто сталкиваются с  неприятной ситуацией, связанной с односторонним отказом заказчика от договора юридических услуг, которых защитник фактически стал оказывать.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Гражданским законодательством установлен общий принцип непроизвольного отказа от исполнения обязательств, но норма, закрепленная в п. 1 ст. 782 ГК РФ является исключением из общего правила прекращения или изменения договора и регламентирует право заказчика в одностороннем порядке отказаться от договора возмездного оказания услуг. При этом отказ заказчика от договора не связан с нарушениями обязательств со стороны исполнителя.</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Также глава 39 ГК РФ не определяет период времени, в течение которого возможен такой отказ. В соответствии со ст. 16 Закона Российской Федерации </w:t>
      </w:r>
      <w:r w:rsidRPr="00FF6DBB">
        <w:rPr>
          <w:rFonts w:ascii="Times New Roman" w:hAnsi="Times New Roman" w:cs="Times New Roman"/>
          <w:sz w:val="28"/>
          <w:szCs w:val="28"/>
        </w:rPr>
        <w:lastRenderedPageBreak/>
        <w:t xml:space="preserve">от 07.02.1992 г. № 2300-1 «О защите прав потребителей» запрещает навязывать потребителю не заказные услуги. </w:t>
      </w:r>
      <w:r w:rsidRPr="00FF6DBB">
        <w:rPr>
          <w:rStyle w:val="ae"/>
          <w:rFonts w:ascii="Times New Roman" w:hAnsi="Times New Roman" w:cs="Times New Roman"/>
          <w:sz w:val="28"/>
          <w:szCs w:val="28"/>
        </w:rPr>
        <w:footnoteReference w:id="18"/>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Таким образом, отказ возможен в любое время, так как нельзя заставить лицо потребить услугу, которая им не нужна.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Стоит отметить, что условие в договоре возмездного оказания юридических услуг, запрещающее односторонний отказ от исполнения такого договора может быть признано недействительным. Например, Постановление Арбитражного суда Московского округа от 18.01.2017 г. № Ф05-18976/2016 :  «Стороны, заключая договор возмездного оказания услуг, согласовали, что настоящий договор может быть дополнен, изменен или прекращен досрочно по письменному соглашению сторон, однако односторонний отказ от исполнения договора императивно установлен ст. 782 ГК РФ, оно не может быть ограничено соглашением сторон.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Изучив материалы дела, судебная коллегия пришла к выводу, что судами первой и апелляционной инстанции правомерно сделан вывод о том, что нет достаточных оснований для расторжения договора в судебном порядке, поскольку ответчиком была правомерно выражена воля на одностороннее расторжение договора возмездного оказания правовых услуг». </w:t>
      </w:r>
      <w:r w:rsidRPr="00FF6DBB">
        <w:rPr>
          <w:rStyle w:val="ae"/>
          <w:rFonts w:ascii="Times New Roman" w:hAnsi="Times New Roman" w:cs="Times New Roman"/>
          <w:sz w:val="28"/>
          <w:szCs w:val="28"/>
        </w:rPr>
        <w:footnoteReference w:id="19"/>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 В связи с тем, что законодатель в соответствии со ст. 782 ГК РФ предоставил заказчику свободу с выбором случая отказа от договора, организации, которые оказывают юридические услуги, стали включать в договор условие о неустойке за односторонний отказ от исполнения договора.  Данное условие, которое заключено с заказчиком-потребителем, суды не раз </w:t>
      </w:r>
      <w:r w:rsidRPr="00FF6DBB">
        <w:rPr>
          <w:rFonts w:ascii="Times New Roman" w:hAnsi="Times New Roman" w:cs="Times New Roman"/>
          <w:sz w:val="28"/>
          <w:szCs w:val="28"/>
        </w:rPr>
        <w:lastRenderedPageBreak/>
        <w:t xml:space="preserve">признавали недействительным. Например, Постановление Пятнадцатого арбитражного апелляционного суда от 25. 08.2016 г. № 15АП-11208/2016. </w:t>
      </w:r>
      <w:r w:rsidRPr="00FF6DBB">
        <w:rPr>
          <w:rStyle w:val="ae"/>
          <w:rFonts w:ascii="Times New Roman" w:hAnsi="Times New Roman" w:cs="Times New Roman"/>
          <w:sz w:val="28"/>
          <w:szCs w:val="28"/>
        </w:rPr>
        <w:footnoteReference w:id="20"/>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По общим положениям главы 39 ГК РФ, если заказчик в одностороннем порядке отказывается от исполнения обязательств договора оказания правовых услуг, то должен произвести компенсацию расходов, понесенные исполнителем, с учетом того, если отказ не произошел из-за неправомерных действий исполнителя.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 Особенностью такой правовой гарантией является то, что исполнитель должен доказать факт случившихся расходов до отказа от договора со стороны заказчика. Для таких расходов не характерны обычные внутренние затраты организации, например, заработная плата сотрудникам или канцелярские принадлежности. Также если исполнителем не будет подтверждено, что расходы были связаны с предстоящим оказанием правовой услуги именно заказчику, то такие траты не компенсируются, например, Постановление Арбитражного суда Северо-Западного округа от 19.09.2018 г. № Ф07-9960/2018. </w:t>
      </w:r>
      <w:r w:rsidRPr="00FF6DBB">
        <w:rPr>
          <w:rStyle w:val="ae"/>
          <w:rFonts w:ascii="Times New Roman" w:hAnsi="Times New Roman" w:cs="Times New Roman"/>
          <w:sz w:val="28"/>
          <w:szCs w:val="28"/>
        </w:rPr>
        <w:footnoteReference w:id="21"/>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Стоит отметить, что для вычета соответствующей суммы предоплаты заказчиком, фактически понесенные расходы также стоит доказывать исполнителю при возврате аванса в случае отказа одной из сторон от исполнения договора возмездного оказания юридических услуг. Например, Постановление Арбитражного суда Московского округа от 29.03.2017 г. № Ф05-2254/2017: «В соответствии с материалами дела первой и апелляционной инстанции Арбитражного суда истец заключил договор, по условиям которого ответчик обязался оказывать заказчику услуги по подготовке документов правового характера.</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lastRenderedPageBreak/>
        <w:t xml:space="preserve">Условиями договора стороны предусмотрели, что работы выполняются поэтапно. Порядок ценообразования и стоимость выполнения оказания правовых услуг по каждому этапу согласовывается отдельно. В рамках договора и доп. соглашений заказчик оплатил услуги в полном объеме, что подтвердилось платежными поручениями; исполнитель в свою очередь оказал услуги частично.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Истец подал исковое заявление о возврате денежных сумм,  составляющих разницу между размером перечисленных денежных средств и стоимостью фактически оказанных услуг по договору юридических услуг.</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Суды пришли к выводу, что поскольку доказательств выполнения работ по договору оказания правовых услуг с учетом дополнительного соглашения на оставшуюся сумму и сдачи результата работ истцу ответчиком не предоставлено, суд апелляционной инстанции обосновано удовлетворил требования истца».</w:t>
      </w:r>
      <w:r w:rsidRPr="00FF6DBB">
        <w:rPr>
          <w:rStyle w:val="ae"/>
          <w:rFonts w:ascii="Times New Roman" w:hAnsi="Times New Roman" w:cs="Times New Roman"/>
          <w:sz w:val="28"/>
          <w:szCs w:val="28"/>
        </w:rPr>
        <w:footnoteReference w:id="22"/>
      </w:r>
    </w:p>
    <w:p w:rsidR="00467212" w:rsidRDefault="00467212" w:rsidP="00467212">
      <w:pPr>
        <w:spacing w:after="0" w:line="360" w:lineRule="auto"/>
        <w:ind w:firstLine="709"/>
        <w:jc w:val="both"/>
        <w:rPr>
          <w:rFonts w:ascii="Times New Roman" w:hAnsi="Times New Roman" w:cs="Times New Roman"/>
          <w:sz w:val="28"/>
          <w:szCs w:val="28"/>
        </w:rPr>
      </w:pPr>
      <w:r w:rsidRPr="004A3A83">
        <w:rPr>
          <w:rFonts w:ascii="Times New Roman" w:hAnsi="Times New Roman" w:cs="Times New Roman"/>
          <w:sz w:val="28"/>
          <w:szCs w:val="28"/>
        </w:rPr>
        <w:t xml:space="preserve">Таким образом, по результатам исследования мы приходим к выводу, что стороны правоотношения, возникающего из договора возмездного оказания правовых услуг, зачастую нарушают принцип свободы договора. Комплексное правовое регулирование данных отношений, порождает множество вопросов о правомерности применения того или иного договорного условия, что зачастую приводит к обращению в судебные органы власти за справедливым толкованием положений, созданных сторонами такого договора.  </w:t>
      </w: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C96BF6" w:rsidRDefault="00573AD0" w:rsidP="00C96BF6">
      <w:pPr>
        <w:tabs>
          <w:tab w:val="left" w:pos="993"/>
        </w:tabs>
        <w:spacing w:line="240" w:lineRule="auto"/>
        <w:ind w:right="-1" w:firstLine="567"/>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ЗАДАЧА</w:t>
      </w:r>
    </w:p>
    <w:p w:rsidR="00573AD0" w:rsidRDefault="00573AD0" w:rsidP="00C96BF6">
      <w:pPr>
        <w:tabs>
          <w:tab w:val="left" w:pos="993"/>
        </w:tabs>
        <w:spacing w:after="0" w:line="240" w:lineRule="auto"/>
        <w:ind w:right="-1" w:firstLine="567"/>
        <w:jc w:val="both"/>
        <w:rPr>
          <w:rFonts w:ascii="Times New Roman" w:hAnsi="Times New Roman" w:cs="Times New Roman"/>
          <w:sz w:val="28"/>
          <w:szCs w:val="28"/>
        </w:rPr>
      </w:pPr>
    </w:p>
    <w:p w:rsidR="00C96BF6" w:rsidRPr="00C32A06" w:rsidRDefault="00C96BF6" w:rsidP="00C96BF6">
      <w:pPr>
        <w:tabs>
          <w:tab w:val="left" w:pos="993"/>
        </w:tabs>
        <w:spacing w:after="0" w:line="240" w:lineRule="auto"/>
        <w:ind w:right="-1" w:firstLine="567"/>
        <w:jc w:val="both"/>
        <w:rPr>
          <w:rFonts w:ascii="Times New Roman" w:hAnsi="Times New Roman" w:cs="Times New Roman"/>
          <w:sz w:val="28"/>
          <w:szCs w:val="28"/>
        </w:rPr>
      </w:pPr>
      <w:r w:rsidRPr="00C32A06">
        <w:rPr>
          <w:rFonts w:ascii="Times New Roman" w:hAnsi="Times New Roman" w:cs="Times New Roman"/>
          <w:sz w:val="28"/>
          <w:szCs w:val="28"/>
        </w:rPr>
        <w:t>10.07.2017  ООО  «Лютик» (далее – Должник) признано банкротом, в отношении него открыта процедура – конкурсное производство. 12.08.2019 Банк получил от конкурсного управляющего уведомление о введении конкурсного производства в отношении ООО «Лютик», поскольку в Банке ООО  «Лютик» имеет расчетный счет</w:t>
      </w:r>
      <w:r>
        <w:rPr>
          <w:rFonts w:ascii="Times New Roman" w:hAnsi="Times New Roman" w:cs="Times New Roman"/>
          <w:sz w:val="28"/>
          <w:szCs w:val="28"/>
        </w:rPr>
        <w:t>,</w:t>
      </w:r>
      <w:r w:rsidRPr="00C32A06">
        <w:rPr>
          <w:rFonts w:ascii="Times New Roman" w:hAnsi="Times New Roman" w:cs="Times New Roman"/>
          <w:sz w:val="28"/>
          <w:szCs w:val="28"/>
        </w:rPr>
        <w:t xml:space="preserve"> к которому была сформирована картотека-2 их расчетных документов.</w:t>
      </w:r>
    </w:p>
    <w:p w:rsidR="00C96BF6" w:rsidRPr="00C32A06" w:rsidRDefault="00C96BF6" w:rsidP="00C96BF6">
      <w:pPr>
        <w:tabs>
          <w:tab w:val="left" w:pos="993"/>
        </w:tabs>
        <w:spacing w:after="0" w:line="240" w:lineRule="auto"/>
        <w:ind w:right="-1" w:firstLine="567"/>
        <w:jc w:val="both"/>
        <w:rPr>
          <w:rFonts w:ascii="Times New Roman" w:hAnsi="Times New Roman" w:cs="Times New Roman"/>
          <w:sz w:val="28"/>
          <w:szCs w:val="28"/>
        </w:rPr>
      </w:pPr>
      <w:r w:rsidRPr="00C32A06">
        <w:rPr>
          <w:rFonts w:ascii="Times New Roman" w:hAnsi="Times New Roman" w:cs="Times New Roman"/>
          <w:sz w:val="28"/>
          <w:szCs w:val="28"/>
        </w:rPr>
        <w:t>01.11.2018 с расчетного счета Банком проведена операция по списанию денежных средства в счет погашения текущих требований</w:t>
      </w:r>
    </w:p>
    <w:p w:rsidR="00C96BF6" w:rsidRPr="00C32A06" w:rsidRDefault="00C96BF6" w:rsidP="00C96BF6">
      <w:pPr>
        <w:tabs>
          <w:tab w:val="left" w:pos="993"/>
        </w:tabs>
        <w:spacing w:after="0" w:line="240" w:lineRule="auto"/>
        <w:ind w:right="-1" w:firstLine="567"/>
        <w:jc w:val="both"/>
        <w:rPr>
          <w:rFonts w:ascii="Times New Roman" w:hAnsi="Times New Roman" w:cs="Times New Roman"/>
          <w:sz w:val="28"/>
          <w:szCs w:val="28"/>
        </w:rPr>
      </w:pPr>
      <w:r w:rsidRPr="00C32A06">
        <w:rPr>
          <w:rFonts w:ascii="Times New Roman" w:hAnsi="Times New Roman" w:cs="Times New Roman"/>
          <w:sz w:val="28"/>
          <w:szCs w:val="28"/>
        </w:rPr>
        <w:t xml:space="preserve">Истец (конкурсный управляющий Должника) полагает, что банком нарушена очередность оплаты текущих платежей, так как  в картотеке-2 имелись иные неисполненные текущие обязательства более ранней календарной очередности,  в связи с чем Банк обязан возместить причиненные убытки в размере проведенных Банком платежей.  </w:t>
      </w:r>
    </w:p>
    <w:p w:rsidR="00C96BF6" w:rsidRDefault="00573AD0" w:rsidP="00C96BF6">
      <w:pPr>
        <w:tabs>
          <w:tab w:val="left" w:pos="993"/>
        </w:tabs>
        <w:spacing w:after="0" w:line="240" w:lineRule="auto"/>
        <w:ind w:right="-1" w:firstLine="567"/>
        <w:contextualSpacing/>
        <w:jc w:val="both"/>
        <w:rPr>
          <w:rFonts w:ascii="Times New Roman" w:hAnsi="Times New Roman" w:cs="Times New Roman"/>
          <w:sz w:val="28"/>
          <w:szCs w:val="28"/>
        </w:rPr>
      </w:pPr>
      <w:r>
        <w:rPr>
          <w:rFonts w:ascii="Times New Roman" w:hAnsi="Times New Roman" w:cs="Times New Roman"/>
          <w:sz w:val="28"/>
          <w:szCs w:val="28"/>
        </w:rPr>
        <w:t>К</w:t>
      </w:r>
      <w:r w:rsidR="00C96BF6" w:rsidRPr="00C32A06">
        <w:rPr>
          <w:rFonts w:ascii="Times New Roman" w:hAnsi="Times New Roman" w:cs="Times New Roman"/>
          <w:sz w:val="28"/>
          <w:szCs w:val="28"/>
        </w:rPr>
        <w:t>акие нормы права, регулируют правовые отношения между истцом и ответчиком?</w:t>
      </w:r>
      <w:r>
        <w:rPr>
          <w:rFonts w:ascii="Times New Roman" w:hAnsi="Times New Roman" w:cs="Times New Roman"/>
          <w:sz w:val="28"/>
          <w:szCs w:val="28"/>
        </w:rPr>
        <w:t xml:space="preserve"> К</w:t>
      </w:r>
      <w:r w:rsidR="00C96BF6" w:rsidRPr="00C32A06">
        <w:rPr>
          <w:rFonts w:ascii="Times New Roman" w:hAnsi="Times New Roman" w:cs="Times New Roman"/>
          <w:sz w:val="28"/>
          <w:szCs w:val="28"/>
        </w:rPr>
        <w:t>акие действия вы будете предпринимать для защиты интересов банка, какие фактические обстоятельства спора исследовать?</w:t>
      </w:r>
    </w:p>
    <w:p w:rsidR="00573AD0" w:rsidRPr="00C32A06" w:rsidRDefault="00573AD0" w:rsidP="00C96BF6">
      <w:pPr>
        <w:tabs>
          <w:tab w:val="left" w:pos="993"/>
        </w:tabs>
        <w:spacing w:after="0" w:line="240" w:lineRule="auto"/>
        <w:ind w:right="-1" w:firstLine="567"/>
        <w:contextualSpacing/>
        <w:jc w:val="both"/>
        <w:rPr>
          <w:rFonts w:ascii="Times New Roman" w:hAnsi="Times New Roman" w:cs="Times New Roman"/>
          <w:sz w:val="28"/>
          <w:szCs w:val="28"/>
        </w:rPr>
      </w:pPr>
    </w:p>
    <w:p w:rsidR="00C96BF6" w:rsidRDefault="00C96BF6" w:rsidP="00C96BF6">
      <w:pPr>
        <w:tabs>
          <w:tab w:val="left" w:pos="993"/>
        </w:tabs>
        <w:spacing w:line="240" w:lineRule="auto"/>
        <w:ind w:right="-1" w:firstLine="567"/>
        <w:jc w:val="both"/>
        <w:rPr>
          <w:rFonts w:ascii="Times New Roman" w:hAnsi="Times New Roman" w:cs="Times New Roman"/>
          <w:b/>
          <w:sz w:val="28"/>
          <w:szCs w:val="28"/>
        </w:rPr>
      </w:pPr>
      <w:r w:rsidRPr="00C32A06">
        <w:rPr>
          <w:rFonts w:ascii="Times New Roman" w:hAnsi="Times New Roman" w:cs="Times New Roman"/>
          <w:b/>
          <w:sz w:val="28"/>
          <w:szCs w:val="28"/>
        </w:rPr>
        <w:t>РЕШЕНИЕ</w:t>
      </w:r>
      <w:r w:rsidR="00573AD0">
        <w:rPr>
          <w:rFonts w:ascii="Times New Roman" w:hAnsi="Times New Roman" w:cs="Times New Roman"/>
          <w:b/>
          <w:sz w:val="28"/>
          <w:szCs w:val="28"/>
        </w:rPr>
        <w:t>:</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Материальные нормы. </w:t>
      </w:r>
      <w:r w:rsidRPr="00FC2041">
        <w:rPr>
          <w:rFonts w:ascii="Times New Roman" w:hAnsi="Times New Roman" w:cs="Times New Roman"/>
          <w:sz w:val="28"/>
          <w:szCs w:val="28"/>
        </w:rPr>
        <w:t>Федеральн</w:t>
      </w:r>
      <w:r>
        <w:rPr>
          <w:rFonts w:ascii="Times New Roman" w:hAnsi="Times New Roman" w:cs="Times New Roman"/>
          <w:sz w:val="28"/>
          <w:szCs w:val="28"/>
        </w:rPr>
        <w:t>ый закон от 26.10.2002 № 127-ФЗ «</w:t>
      </w:r>
      <w:r w:rsidRPr="00FC2041">
        <w:rPr>
          <w:rFonts w:ascii="Times New Roman" w:hAnsi="Times New Roman" w:cs="Times New Roman"/>
          <w:sz w:val="28"/>
          <w:szCs w:val="28"/>
        </w:rPr>
        <w:t xml:space="preserve">О </w:t>
      </w:r>
      <w:r>
        <w:rPr>
          <w:rFonts w:ascii="Times New Roman" w:hAnsi="Times New Roman" w:cs="Times New Roman"/>
          <w:sz w:val="28"/>
          <w:szCs w:val="28"/>
        </w:rPr>
        <w:t xml:space="preserve">несостоятельности (банкротстве)». </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Процессуальные нормы. </w:t>
      </w:r>
      <w:r w:rsidRPr="00FC2041">
        <w:rPr>
          <w:rFonts w:ascii="Times New Roman" w:hAnsi="Times New Roman" w:cs="Times New Roman"/>
          <w:sz w:val="28"/>
          <w:szCs w:val="28"/>
        </w:rPr>
        <w:t>Арбитражный процессуаль</w:t>
      </w:r>
      <w:r>
        <w:rPr>
          <w:rFonts w:ascii="Times New Roman" w:hAnsi="Times New Roman" w:cs="Times New Roman"/>
          <w:sz w:val="28"/>
          <w:szCs w:val="28"/>
        </w:rPr>
        <w:t>ный кодекс Российской Федерации</w:t>
      </w:r>
      <w:r w:rsidRPr="00FC2041">
        <w:rPr>
          <w:rFonts w:ascii="Times New Roman" w:hAnsi="Times New Roman" w:cs="Times New Roman"/>
          <w:sz w:val="28"/>
          <w:szCs w:val="28"/>
        </w:rPr>
        <w:t xml:space="preserve"> от 24.07.2002 </w:t>
      </w:r>
      <w:r>
        <w:rPr>
          <w:rFonts w:ascii="Times New Roman" w:hAnsi="Times New Roman" w:cs="Times New Roman"/>
          <w:sz w:val="28"/>
          <w:szCs w:val="28"/>
        </w:rPr>
        <w:t>№</w:t>
      </w:r>
      <w:r w:rsidRPr="00FC2041">
        <w:rPr>
          <w:rFonts w:ascii="Times New Roman" w:hAnsi="Times New Roman" w:cs="Times New Roman"/>
          <w:sz w:val="28"/>
          <w:szCs w:val="28"/>
        </w:rPr>
        <w:t xml:space="preserve"> 95-ФЗ</w:t>
      </w:r>
      <w:r>
        <w:rPr>
          <w:rFonts w:ascii="Times New Roman" w:hAnsi="Times New Roman" w:cs="Times New Roman"/>
          <w:sz w:val="28"/>
          <w:szCs w:val="28"/>
        </w:rPr>
        <w:t>.</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Судебная практика. </w:t>
      </w:r>
      <w:r w:rsidRPr="00E406A7">
        <w:rPr>
          <w:rFonts w:ascii="Times New Roman" w:hAnsi="Times New Roman" w:cs="Times New Roman"/>
          <w:sz w:val="28"/>
          <w:szCs w:val="28"/>
        </w:rPr>
        <w:t>Постановление Пл</w:t>
      </w:r>
      <w:r>
        <w:rPr>
          <w:rFonts w:ascii="Times New Roman" w:hAnsi="Times New Roman" w:cs="Times New Roman"/>
          <w:sz w:val="28"/>
          <w:szCs w:val="28"/>
        </w:rPr>
        <w:t>енума ВАС РФ от 06.06.2014 № 36 «</w:t>
      </w:r>
      <w:r w:rsidRPr="00E406A7">
        <w:rPr>
          <w:rFonts w:ascii="Times New Roman" w:hAnsi="Times New Roman" w:cs="Times New Roman"/>
          <w:sz w:val="28"/>
          <w:szCs w:val="28"/>
        </w:rPr>
        <w:t>О некоторых вопросах, связанных с ведением кредитными организациями банковских счетов лиц, находящихся в процедурах банкротства</w:t>
      </w:r>
      <w:r>
        <w:rPr>
          <w:rFonts w:ascii="Times New Roman" w:hAnsi="Times New Roman" w:cs="Times New Roman"/>
          <w:sz w:val="28"/>
          <w:szCs w:val="28"/>
        </w:rPr>
        <w:t>»</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Действия:</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sidRPr="00D92CA7">
        <w:rPr>
          <w:rFonts w:ascii="Times New Roman" w:hAnsi="Times New Roman" w:cs="Times New Roman"/>
          <w:b/>
          <w:sz w:val="28"/>
          <w:szCs w:val="28"/>
        </w:rPr>
        <w:t>1.</w:t>
      </w:r>
      <w:r>
        <w:rPr>
          <w:rFonts w:ascii="Times New Roman" w:hAnsi="Times New Roman" w:cs="Times New Roman"/>
          <w:sz w:val="28"/>
          <w:szCs w:val="28"/>
        </w:rPr>
        <w:t xml:space="preserve"> Необходимо выяснить по какому требованию кредитора произошло списание с расчетного счета. </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Руководствуясь ст. 134 ФЗ № 127, т</w:t>
      </w:r>
      <w:r w:rsidRPr="00E406A7">
        <w:rPr>
          <w:rFonts w:ascii="Times New Roman" w:hAnsi="Times New Roman" w:cs="Times New Roman"/>
          <w:sz w:val="28"/>
          <w:szCs w:val="28"/>
        </w:rPr>
        <w:t xml:space="preserve">ребования кредиторов по текущим платежам удовлетворяются в </w:t>
      </w:r>
      <w:r>
        <w:rPr>
          <w:rFonts w:ascii="Times New Roman" w:hAnsi="Times New Roman" w:cs="Times New Roman"/>
          <w:sz w:val="28"/>
          <w:szCs w:val="28"/>
        </w:rPr>
        <w:t xml:space="preserve">императивной последовательности. </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sectPr w:rsidR="00C96BF6" w:rsidSect="00BC119D">
          <w:pgSz w:w="11906" w:h="16838"/>
          <w:pgMar w:top="1134" w:right="850" w:bottom="1134" w:left="1418" w:header="708" w:footer="708" w:gutter="0"/>
          <w:pgNumType w:start="0"/>
          <w:cols w:space="708"/>
          <w:titlePg/>
          <w:docGrid w:linePitch="360"/>
        </w:sectPr>
      </w:pPr>
      <w:r>
        <w:rPr>
          <w:rFonts w:ascii="Times New Roman" w:hAnsi="Times New Roman" w:cs="Times New Roman"/>
          <w:sz w:val="28"/>
          <w:szCs w:val="28"/>
        </w:rPr>
        <w:t>В соответствии с ПП ВАС РФ, п</w:t>
      </w:r>
      <w:r w:rsidRPr="00386B7B">
        <w:rPr>
          <w:rFonts w:ascii="Times New Roman" w:hAnsi="Times New Roman" w:cs="Times New Roman"/>
          <w:sz w:val="28"/>
          <w:szCs w:val="28"/>
        </w:rPr>
        <w:t xml:space="preserve">ри рассмотрении споров о правомерности операций кредитных организаций по счетам лиц, находящихся в процедурах банкротства, судам следует учитывать, что в силу абзацев второго и четвертого пункта 1 и пункта 2 статьи 63, абзацев второго и пятого пункта 1 статьи 81, абзацев седьмого и восьмого пункта 1 статьи 94, абзаца второго пункта 2 статьи 95, абзацев пятого - седьмого и десятого пункта 1 статьи 126 Федерального закона от 26.10.2002 N 127-ФЗ "О несостоятельности (банкротстве)" (далее - Закон о банкротстве, Закон) при поступлении в кредитную организацию любого распоряжения любого лица о переводе </w:t>
      </w:r>
    </w:p>
    <w:p w:rsidR="00C96BF6" w:rsidRDefault="00C96BF6" w:rsidP="00C96BF6">
      <w:pPr>
        <w:tabs>
          <w:tab w:val="left" w:pos="993"/>
        </w:tabs>
        <w:spacing w:after="0" w:line="240" w:lineRule="auto"/>
        <w:ind w:firstLine="709"/>
        <w:jc w:val="both"/>
        <w:rPr>
          <w:rFonts w:ascii="Times New Roman" w:hAnsi="Times New Roman" w:cs="Times New Roman"/>
          <w:b/>
          <w:sz w:val="28"/>
          <w:szCs w:val="28"/>
        </w:rPr>
      </w:pPr>
      <w:r w:rsidRPr="00386B7B">
        <w:rPr>
          <w:rFonts w:ascii="Times New Roman" w:hAnsi="Times New Roman" w:cs="Times New Roman"/>
          <w:sz w:val="28"/>
          <w:szCs w:val="28"/>
        </w:rPr>
        <w:lastRenderedPageBreak/>
        <w:t>(перечислении) или выдаче денежных средств со счета клиента, в отношении которого введена процедура банкротства (далее - должник) (за исключением распоряжений внешнего или конкурсного управляющего этого должника</w:t>
      </w:r>
      <w:r w:rsidRPr="00386B7B">
        <w:rPr>
          <w:rFonts w:ascii="Times New Roman" w:hAnsi="Times New Roman" w:cs="Times New Roman"/>
          <w:b/>
          <w:sz w:val="28"/>
          <w:szCs w:val="28"/>
        </w:rPr>
        <w:t>), кредитная организация вправе принимать такое распоряжение к исполнению и исполнять его только при условии, что в этом распоряжении либо в документах, прилагаемых к нему, содержатся сведения, подтверждающие отнесение оплачиваемого требования получателя денежных средств к текущим платежам (статья 5 Закона)</w:t>
      </w:r>
      <w:r>
        <w:rPr>
          <w:rFonts w:ascii="Times New Roman" w:hAnsi="Times New Roman" w:cs="Times New Roman"/>
          <w:b/>
          <w:sz w:val="28"/>
          <w:szCs w:val="28"/>
        </w:rPr>
        <w:t>.</w:t>
      </w:r>
    </w:p>
    <w:p w:rsidR="00C96BF6" w:rsidRDefault="00C96BF6" w:rsidP="00C96BF6">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 же с</w:t>
      </w:r>
      <w:r w:rsidRPr="00386B7B">
        <w:rPr>
          <w:rFonts w:ascii="Times New Roman" w:hAnsi="Times New Roman" w:cs="Times New Roman"/>
          <w:sz w:val="28"/>
          <w:szCs w:val="28"/>
        </w:rPr>
        <w:t>амо по себе указание в распоряжении или приложенных к нему документах слов "текущий платеж" и т.п. недостаточно для принятия его кредитной организацией для исполнения; в этих документах дополнительно указываются конкретные данные, подтверждающие отнесение обязательства к текущим</w:t>
      </w:r>
      <w:r>
        <w:rPr>
          <w:rFonts w:ascii="Times New Roman" w:hAnsi="Times New Roman" w:cs="Times New Roman"/>
          <w:sz w:val="28"/>
          <w:szCs w:val="28"/>
        </w:rPr>
        <w:t>.</w:t>
      </w:r>
    </w:p>
    <w:p w:rsidR="00C96BF6" w:rsidRDefault="00C96BF6" w:rsidP="00C96BF6">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386B7B">
        <w:rPr>
          <w:rFonts w:ascii="Times New Roman" w:hAnsi="Times New Roman" w:cs="Times New Roman"/>
          <w:sz w:val="28"/>
          <w:szCs w:val="28"/>
        </w:rPr>
        <w:t>ри рассмотрении вопроса о том, была ли проверка очередности проведена надлежащим образом, судам необходимо исходить из того, что само по себе указание в распоряжении или приложенных к нему документах номера очереди текущего платежа или названия относящегося к соответствующей очереди требования, не позволяющего проверить его очередность (напр</w:t>
      </w:r>
      <w:r>
        <w:rPr>
          <w:rFonts w:ascii="Times New Roman" w:hAnsi="Times New Roman" w:cs="Times New Roman"/>
          <w:sz w:val="28"/>
          <w:szCs w:val="28"/>
        </w:rPr>
        <w:t>имер, путем использования слов «первая очередь», «эксплуатационный платеж», «оплата услуг привлеченного лица»</w:t>
      </w:r>
      <w:r w:rsidRPr="00386B7B">
        <w:rPr>
          <w:rFonts w:ascii="Times New Roman" w:hAnsi="Times New Roman" w:cs="Times New Roman"/>
          <w:sz w:val="28"/>
          <w:szCs w:val="28"/>
        </w:rPr>
        <w:t xml:space="preserve"> и т.п.), недостаточно для его исполнения кредитной организацией; в этих документах дополнительно указываются конкретные данные, подтверждающие отнесение обязательства к соответствующей очереди текущих платежей.</w:t>
      </w:r>
    </w:p>
    <w:p w:rsidR="00C96BF6" w:rsidRDefault="00C96BF6" w:rsidP="00C96BF6">
      <w:pPr>
        <w:tabs>
          <w:tab w:val="left" w:pos="993"/>
        </w:tabs>
        <w:spacing w:after="0" w:line="240" w:lineRule="auto"/>
        <w:ind w:firstLine="709"/>
        <w:jc w:val="both"/>
        <w:rPr>
          <w:rFonts w:ascii="Times New Roman" w:hAnsi="Times New Roman" w:cs="Times New Roman"/>
          <w:sz w:val="28"/>
          <w:szCs w:val="28"/>
        </w:rPr>
      </w:pPr>
      <w:r w:rsidRPr="00D92CA7">
        <w:rPr>
          <w:rFonts w:ascii="Times New Roman" w:hAnsi="Times New Roman" w:cs="Times New Roman"/>
          <w:b/>
          <w:sz w:val="28"/>
          <w:szCs w:val="28"/>
        </w:rPr>
        <w:t>2.</w:t>
      </w:r>
      <w:r>
        <w:rPr>
          <w:rFonts w:ascii="Times New Roman" w:hAnsi="Times New Roman" w:cs="Times New Roman"/>
          <w:sz w:val="28"/>
          <w:szCs w:val="28"/>
        </w:rPr>
        <w:t xml:space="preserve">  Принимая во внимание вышеперечисленные нормы, в позицию защиты Банка необходимо указать следующее: </w:t>
      </w:r>
    </w:p>
    <w:p w:rsidR="00C96BF6" w:rsidRPr="0096758B" w:rsidRDefault="00C96BF6" w:rsidP="00C96BF6">
      <w:pPr>
        <w:pStyle w:val="aa"/>
        <w:numPr>
          <w:ilvl w:val="0"/>
          <w:numId w:val="1"/>
        </w:numPr>
        <w:tabs>
          <w:tab w:val="left" w:pos="993"/>
        </w:tabs>
        <w:ind w:left="0" w:firstLine="709"/>
        <w:jc w:val="both"/>
        <w:rPr>
          <w:rFonts w:ascii="Times New Roman" w:hAnsi="Times New Roman" w:cs="Times New Roman"/>
          <w:sz w:val="28"/>
          <w:szCs w:val="28"/>
        </w:rPr>
      </w:pPr>
      <w:r w:rsidRPr="0096758B">
        <w:rPr>
          <w:rFonts w:ascii="Times New Roman" w:hAnsi="Times New Roman" w:cs="Times New Roman"/>
          <w:sz w:val="28"/>
          <w:szCs w:val="28"/>
        </w:rPr>
        <w:t>ФЗ № 127 предусматривает императивную последовательность удовлетворения требований</w:t>
      </w:r>
      <w:r>
        <w:rPr>
          <w:rFonts w:ascii="Times New Roman" w:hAnsi="Times New Roman" w:cs="Times New Roman"/>
          <w:sz w:val="28"/>
          <w:szCs w:val="28"/>
        </w:rPr>
        <w:t xml:space="preserve"> кредиторов по текущим платежам, т.е. в данном случае не применим институт срока давности</w:t>
      </w:r>
      <w:r w:rsidRPr="0096758B">
        <w:rPr>
          <w:rFonts w:ascii="Times New Roman" w:hAnsi="Times New Roman" w:cs="Times New Roman"/>
          <w:sz w:val="28"/>
          <w:szCs w:val="28"/>
        </w:rPr>
        <w:t xml:space="preserve"> по требованиям, которые были ранее заявлены кредиторами. </w:t>
      </w:r>
    </w:p>
    <w:p w:rsidR="00C96BF6" w:rsidRPr="0096758B" w:rsidRDefault="00C96BF6" w:rsidP="00C96BF6">
      <w:pPr>
        <w:pStyle w:val="aa"/>
        <w:numPr>
          <w:ilvl w:val="0"/>
          <w:numId w:val="1"/>
        </w:numPr>
        <w:tabs>
          <w:tab w:val="left" w:pos="993"/>
        </w:tabs>
        <w:ind w:left="0" w:firstLine="709"/>
        <w:jc w:val="both"/>
        <w:rPr>
          <w:rFonts w:ascii="Times New Roman" w:hAnsi="Times New Roman" w:cs="Times New Roman"/>
          <w:sz w:val="28"/>
          <w:szCs w:val="28"/>
        </w:rPr>
      </w:pPr>
      <w:r w:rsidRPr="0096758B">
        <w:rPr>
          <w:rFonts w:ascii="Times New Roman" w:hAnsi="Times New Roman" w:cs="Times New Roman"/>
          <w:sz w:val="28"/>
          <w:szCs w:val="28"/>
        </w:rPr>
        <w:t>Банк в должной мере ознакомился с распоряжением, проверил конкретные данные, позволяющие отнести обязательства к текущим</w:t>
      </w:r>
      <w:r>
        <w:rPr>
          <w:rFonts w:ascii="Times New Roman" w:hAnsi="Times New Roman" w:cs="Times New Roman"/>
          <w:sz w:val="28"/>
          <w:szCs w:val="28"/>
        </w:rPr>
        <w:t xml:space="preserve"> и произвел бесспорное списание</w:t>
      </w:r>
    </w:p>
    <w:p w:rsidR="00C96BF6" w:rsidRPr="0096758B" w:rsidRDefault="00C96BF6" w:rsidP="00C96BF6">
      <w:pPr>
        <w:pStyle w:val="aa"/>
        <w:numPr>
          <w:ilvl w:val="0"/>
          <w:numId w:val="1"/>
        </w:numPr>
        <w:tabs>
          <w:tab w:val="left" w:pos="993"/>
        </w:tabs>
        <w:ind w:left="0" w:firstLine="709"/>
        <w:jc w:val="both"/>
        <w:rPr>
          <w:rFonts w:ascii="Times New Roman" w:hAnsi="Times New Roman" w:cs="Times New Roman"/>
          <w:sz w:val="28"/>
          <w:szCs w:val="28"/>
        </w:rPr>
      </w:pPr>
      <w:r w:rsidRPr="0096758B">
        <w:rPr>
          <w:rFonts w:ascii="Times New Roman" w:hAnsi="Times New Roman" w:cs="Times New Roman"/>
          <w:sz w:val="28"/>
          <w:szCs w:val="28"/>
        </w:rPr>
        <w:t xml:space="preserve">Кредитная организация провела работу по выяснению конкретных обстоятельств, позволяющих отнести обязательства к соответствующей очереди текущих платежей в соответствии со ст. 134 ФЗ № 127. </w:t>
      </w:r>
    </w:p>
    <w:p w:rsidR="00C96BF6" w:rsidRDefault="00C96BF6" w:rsidP="00C96BF6">
      <w:pPr>
        <w:tabs>
          <w:tab w:val="left" w:pos="993"/>
        </w:tabs>
        <w:spacing w:after="0" w:line="240" w:lineRule="auto"/>
        <w:ind w:right="-1" w:firstLine="567"/>
        <w:jc w:val="both"/>
        <w:rPr>
          <w:rFonts w:ascii="Times New Roman" w:hAnsi="Times New Roman" w:cs="Times New Roman"/>
          <w:b/>
          <w:sz w:val="28"/>
          <w:szCs w:val="28"/>
          <w:u w:val="single"/>
        </w:rPr>
      </w:pPr>
    </w:p>
    <w:p w:rsidR="00C96BF6" w:rsidRDefault="00C96BF6" w:rsidP="00C96BF6">
      <w:pPr>
        <w:tabs>
          <w:tab w:val="left" w:pos="993"/>
        </w:tabs>
        <w:spacing w:line="240" w:lineRule="auto"/>
        <w:ind w:right="-1" w:firstLine="567"/>
        <w:jc w:val="both"/>
        <w:rPr>
          <w:rFonts w:ascii="Times New Roman" w:hAnsi="Times New Roman" w:cs="Times New Roman"/>
          <w:sz w:val="28"/>
          <w:szCs w:val="28"/>
        </w:rPr>
        <w:sectPr w:rsidR="00C96BF6" w:rsidSect="00D05931">
          <w:pgSz w:w="11906" w:h="16838"/>
          <w:pgMar w:top="1134" w:right="850" w:bottom="1134" w:left="1418" w:header="708" w:footer="708" w:gutter="0"/>
          <w:pgNumType w:start="0"/>
          <w:cols w:space="708"/>
          <w:titlePg/>
          <w:docGrid w:linePitch="360"/>
        </w:sectPr>
      </w:pPr>
    </w:p>
    <w:p w:rsidR="00467212" w:rsidRPr="007B6490" w:rsidRDefault="00467212" w:rsidP="00467212">
      <w:pPr>
        <w:spacing w:after="0" w:line="360" w:lineRule="auto"/>
        <w:jc w:val="center"/>
        <w:rPr>
          <w:rFonts w:ascii="Times New Roman" w:hAnsi="Times New Roman" w:cs="Times New Roman"/>
          <w:b/>
          <w:sz w:val="28"/>
          <w:szCs w:val="28"/>
        </w:rPr>
      </w:pPr>
      <w:r w:rsidRPr="007B6490">
        <w:rPr>
          <w:rFonts w:ascii="Times New Roman" w:hAnsi="Times New Roman" w:cs="Times New Roman"/>
          <w:b/>
          <w:sz w:val="28"/>
          <w:szCs w:val="28"/>
        </w:rPr>
        <w:lastRenderedPageBreak/>
        <w:t>З</w:t>
      </w:r>
      <w:r w:rsidR="00680BE3">
        <w:rPr>
          <w:rFonts w:ascii="Times New Roman" w:hAnsi="Times New Roman" w:cs="Times New Roman"/>
          <w:b/>
          <w:sz w:val="28"/>
          <w:szCs w:val="28"/>
        </w:rPr>
        <w:t>аключение</w:t>
      </w:r>
    </w:p>
    <w:p w:rsidR="00467212" w:rsidRDefault="00467212" w:rsidP="00467212">
      <w:pPr>
        <w:spacing w:after="0" w:line="360" w:lineRule="auto"/>
        <w:ind w:firstLine="709"/>
        <w:jc w:val="both"/>
        <w:rPr>
          <w:rFonts w:ascii="Times New Roman" w:hAnsi="Times New Roman" w:cs="Times New Roman"/>
          <w:sz w:val="28"/>
          <w:szCs w:val="28"/>
        </w:rPr>
      </w:pPr>
    </w:p>
    <w:p w:rsidR="00573AD0" w:rsidRDefault="00467212" w:rsidP="00467212">
      <w:pPr>
        <w:spacing w:after="0" w:line="360" w:lineRule="auto"/>
        <w:ind w:firstLine="709"/>
        <w:jc w:val="both"/>
        <w:rPr>
          <w:rFonts w:ascii="Times New Roman" w:hAnsi="Times New Roman" w:cs="Times New Roman"/>
          <w:sz w:val="28"/>
          <w:szCs w:val="28"/>
        </w:rPr>
      </w:pPr>
      <w:r w:rsidRPr="007B6490">
        <w:rPr>
          <w:rFonts w:ascii="Times New Roman" w:hAnsi="Times New Roman" w:cs="Times New Roman"/>
          <w:sz w:val="28"/>
          <w:szCs w:val="28"/>
        </w:rPr>
        <w:t>В</w:t>
      </w:r>
      <w:r w:rsidR="005E759A">
        <w:rPr>
          <w:rFonts w:ascii="Times New Roman" w:hAnsi="Times New Roman" w:cs="Times New Roman"/>
          <w:sz w:val="28"/>
          <w:szCs w:val="28"/>
        </w:rPr>
        <w:t xml:space="preserve"> </w:t>
      </w:r>
      <w:r w:rsidRPr="007B6490">
        <w:rPr>
          <w:rFonts w:ascii="Times New Roman" w:hAnsi="Times New Roman" w:cs="Times New Roman"/>
          <w:sz w:val="28"/>
          <w:szCs w:val="28"/>
        </w:rPr>
        <w:t>ходе</w:t>
      </w:r>
      <w:r>
        <w:rPr>
          <w:rFonts w:ascii="Times New Roman" w:hAnsi="Times New Roman" w:cs="Times New Roman"/>
          <w:sz w:val="28"/>
          <w:szCs w:val="28"/>
        </w:rPr>
        <w:t xml:space="preserve"> </w:t>
      </w:r>
      <w:r w:rsidR="00C6783D">
        <w:rPr>
          <w:rFonts w:ascii="Times New Roman" w:hAnsi="Times New Roman" w:cs="Times New Roman"/>
          <w:sz w:val="28"/>
          <w:szCs w:val="28"/>
        </w:rPr>
        <w:t xml:space="preserve">прохождения </w:t>
      </w:r>
      <w:r w:rsidR="00B900BB">
        <w:rPr>
          <w:rFonts w:ascii="Times New Roman" w:hAnsi="Times New Roman" w:cs="Times New Roman"/>
          <w:sz w:val="28"/>
          <w:szCs w:val="28"/>
        </w:rPr>
        <w:t>производственной</w:t>
      </w:r>
      <w:r w:rsidR="00573AD0">
        <w:rPr>
          <w:rFonts w:ascii="Times New Roman" w:hAnsi="Times New Roman" w:cs="Times New Roman"/>
          <w:sz w:val="28"/>
          <w:szCs w:val="28"/>
        </w:rPr>
        <w:t xml:space="preserve"> </w:t>
      </w:r>
      <w:r w:rsidR="00C6783D" w:rsidRPr="00C6783D">
        <w:rPr>
          <w:rFonts w:ascii="Times New Roman" w:eastAsia="Calibri" w:hAnsi="Times New Roman" w:cs="Times New Roman"/>
          <w:sz w:val="28"/>
          <w:szCs w:val="28"/>
        </w:rPr>
        <w:t>практик</w:t>
      </w:r>
      <w:r w:rsidR="00C6783D">
        <w:rPr>
          <w:rFonts w:ascii="Times New Roman" w:eastAsia="Calibri" w:hAnsi="Times New Roman" w:cs="Times New Roman"/>
          <w:sz w:val="28"/>
          <w:szCs w:val="28"/>
        </w:rPr>
        <w:t>и</w:t>
      </w:r>
      <w:r w:rsidR="00C6783D" w:rsidRPr="00C6783D">
        <w:rPr>
          <w:rFonts w:ascii="Times New Roman" w:eastAsia="Calibri" w:hAnsi="Times New Roman" w:cs="Times New Roman"/>
          <w:sz w:val="28"/>
          <w:szCs w:val="28"/>
        </w:rPr>
        <w:t xml:space="preserve"> </w:t>
      </w:r>
      <w:r w:rsidR="00573AD0">
        <w:rPr>
          <w:rFonts w:ascii="Times New Roman" w:eastAsia="Calibri" w:hAnsi="Times New Roman" w:cs="Times New Roman"/>
          <w:sz w:val="28"/>
          <w:szCs w:val="28"/>
        </w:rPr>
        <w:t xml:space="preserve">мне </w:t>
      </w:r>
      <w:r w:rsidRPr="007B6490">
        <w:rPr>
          <w:rFonts w:ascii="Times New Roman" w:hAnsi="Times New Roman" w:cs="Times New Roman"/>
          <w:sz w:val="28"/>
          <w:szCs w:val="28"/>
        </w:rPr>
        <w:t>удалось</w:t>
      </w:r>
      <w:r>
        <w:rPr>
          <w:rFonts w:ascii="Times New Roman" w:hAnsi="Times New Roman" w:cs="Times New Roman"/>
          <w:sz w:val="28"/>
          <w:szCs w:val="28"/>
        </w:rPr>
        <w:t xml:space="preserve"> </w:t>
      </w:r>
      <w:r w:rsidRPr="007B6490">
        <w:rPr>
          <w:rFonts w:ascii="Times New Roman" w:hAnsi="Times New Roman" w:cs="Times New Roman"/>
          <w:sz w:val="28"/>
          <w:szCs w:val="28"/>
        </w:rPr>
        <w:t>ознакомиться</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деятельностью</w:t>
      </w:r>
      <w:r>
        <w:rPr>
          <w:rFonts w:ascii="Times New Roman" w:hAnsi="Times New Roman" w:cs="Times New Roman"/>
          <w:sz w:val="28"/>
          <w:szCs w:val="28"/>
        </w:rPr>
        <w:t xml:space="preserve"> </w:t>
      </w:r>
      <w:r w:rsidRPr="007B6490">
        <w:rPr>
          <w:rFonts w:ascii="Times New Roman" w:hAnsi="Times New Roman" w:cs="Times New Roman"/>
          <w:sz w:val="28"/>
          <w:szCs w:val="28"/>
        </w:rPr>
        <w:t>одного</w:t>
      </w:r>
      <w:r>
        <w:rPr>
          <w:rFonts w:ascii="Times New Roman" w:hAnsi="Times New Roman" w:cs="Times New Roman"/>
          <w:sz w:val="28"/>
          <w:szCs w:val="28"/>
        </w:rPr>
        <w:t xml:space="preserve"> </w:t>
      </w:r>
      <w:r w:rsidRPr="007B6490">
        <w:rPr>
          <w:rFonts w:ascii="Times New Roman" w:hAnsi="Times New Roman" w:cs="Times New Roman"/>
          <w:sz w:val="28"/>
          <w:szCs w:val="28"/>
        </w:rPr>
        <w:t>из</w:t>
      </w:r>
      <w:r>
        <w:rPr>
          <w:rFonts w:ascii="Times New Roman" w:hAnsi="Times New Roman" w:cs="Times New Roman"/>
          <w:sz w:val="28"/>
          <w:szCs w:val="28"/>
        </w:rPr>
        <w:t xml:space="preserve"> </w:t>
      </w:r>
      <w:r w:rsidRPr="007B6490">
        <w:rPr>
          <w:rFonts w:ascii="Times New Roman" w:hAnsi="Times New Roman" w:cs="Times New Roman"/>
          <w:sz w:val="28"/>
          <w:szCs w:val="28"/>
        </w:rPr>
        <w:t>крупнейшего</w:t>
      </w:r>
      <w:r>
        <w:rPr>
          <w:rFonts w:ascii="Times New Roman" w:hAnsi="Times New Roman" w:cs="Times New Roman"/>
          <w:sz w:val="28"/>
          <w:szCs w:val="28"/>
        </w:rPr>
        <w:t xml:space="preserve"> </w:t>
      </w:r>
      <w:r w:rsidRPr="007B6490">
        <w:rPr>
          <w:rFonts w:ascii="Times New Roman" w:hAnsi="Times New Roman" w:cs="Times New Roman"/>
          <w:sz w:val="28"/>
          <w:szCs w:val="28"/>
        </w:rPr>
        <w:t>банка</w:t>
      </w:r>
      <w:r>
        <w:rPr>
          <w:rFonts w:ascii="Times New Roman" w:hAnsi="Times New Roman" w:cs="Times New Roman"/>
          <w:sz w:val="28"/>
          <w:szCs w:val="28"/>
        </w:rPr>
        <w:t xml:space="preserve"> </w:t>
      </w:r>
      <w:r w:rsidRPr="007B6490">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7B6490">
        <w:rPr>
          <w:rFonts w:ascii="Times New Roman" w:hAnsi="Times New Roman" w:cs="Times New Roman"/>
          <w:sz w:val="28"/>
          <w:szCs w:val="28"/>
        </w:rPr>
        <w:t>Федерации</w:t>
      </w:r>
      <w:r>
        <w:rPr>
          <w:rFonts w:ascii="Times New Roman" w:hAnsi="Times New Roman" w:cs="Times New Roman"/>
          <w:sz w:val="28"/>
          <w:szCs w:val="28"/>
        </w:rPr>
        <w:t xml:space="preserve"> </w:t>
      </w:r>
      <w:r w:rsidRPr="007B6490">
        <w:rPr>
          <w:rFonts w:ascii="Times New Roman" w:hAnsi="Times New Roman" w:cs="Times New Roman"/>
          <w:sz w:val="28"/>
          <w:szCs w:val="28"/>
        </w:rPr>
        <w:t>–</w:t>
      </w:r>
      <w:r>
        <w:rPr>
          <w:rFonts w:ascii="Times New Roman" w:hAnsi="Times New Roman" w:cs="Times New Roman"/>
          <w:sz w:val="28"/>
          <w:szCs w:val="28"/>
        </w:rPr>
        <w:t xml:space="preserve"> </w:t>
      </w:r>
      <w:r w:rsidRPr="007B6490">
        <w:rPr>
          <w:rFonts w:ascii="Times New Roman" w:hAnsi="Times New Roman" w:cs="Times New Roman"/>
          <w:sz w:val="28"/>
          <w:szCs w:val="28"/>
        </w:rPr>
        <w:t>ПАО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России».</w:t>
      </w:r>
      <w:r>
        <w:rPr>
          <w:rFonts w:ascii="Times New Roman" w:hAnsi="Times New Roman" w:cs="Times New Roman"/>
          <w:sz w:val="28"/>
          <w:szCs w:val="28"/>
        </w:rPr>
        <w:t xml:space="preserve"> </w:t>
      </w:r>
      <w:r w:rsidRPr="007B6490">
        <w:rPr>
          <w:rFonts w:ascii="Times New Roman" w:hAnsi="Times New Roman" w:cs="Times New Roman"/>
          <w:sz w:val="28"/>
          <w:szCs w:val="28"/>
        </w:rPr>
        <w:t>Вовремя</w:t>
      </w:r>
      <w:r>
        <w:rPr>
          <w:rFonts w:ascii="Times New Roman" w:hAnsi="Times New Roman" w:cs="Times New Roman"/>
          <w:sz w:val="28"/>
          <w:szCs w:val="28"/>
        </w:rPr>
        <w:t xml:space="preserve"> </w:t>
      </w:r>
      <w:r w:rsidRPr="007B6490">
        <w:rPr>
          <w:rFonts w:ascii="Times New Roman" w:hAnsi="Times New Roman" w:cs="Times New Roman"/>
          <w:sz w:val="28"/>
          <w:szCs w:val="28"/>
        </w:rPr>
        <w:t>работы</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индивидуальным</w:t>
      </w:r>
      <w:r>
        <w:rPr>
          <w:rFonts w:ascii="Times New Roman" w:hAnsi="Times New Roman" w:cs="Times New Roman"/>
          <w:sz w:val="28"/>
          <w:szCs w:val="28"/>
        </w:rPr>
        <w:t xml:space="preserve"> </w:t>
      </w:r>
      <w:r w:rsidRPr="007B6490">
        <w:rPr>
          <w:rFonts w:ascii="Times New Roman" w:hAnsi="Times New Roman" w:cs="Times New Roman"/>
          <w:sz w:val="28"/>
          <w:szCs w:val="28"/>
        </w:rPr>
        <w:t>заданием,</w:t>
      </w:r>
      <w:r>
        <w:rPr>
          <w:rFonts w:ascii="Times New Roman" w:hAnsi="Times New Roman" w:cs="Times New Roman"/>
          <w:sz w:val="28"/>
          <w:szCs w:val="28"/>
        </w:rPr>
        <w:t xml:space="preserve"> </w:t>
      </w:r>
      <w:r w:rsidRPr="007B6490">
        <w:rPr>
          <w:rFonts w:ascii="Times New Roman" w:hAnsi="Times New Roman" w:cs="Times New Roman"/>
          <w:sz w:val="28"/>
          <w:szCs w:val="28"/>
        </w:rPr>
        <w:t>мною</w:t>
      </w:r>
      <w:r>
        <w:rPr>
          <w:rFonts w:ascii="Times New Roman" w:hAnsi="Times New Roman" w:cs="Times New Roman"/>
          <w:sz w:val="28"/>
          <w:szCs w:val="28"/>
        </w:rPr>
        <w:t xml:space="preserve"> </w:t>
      </w:r>
      <w:r w:rsidRPr="007B6490">
        <w:rPr>
          <w:rFonts w:ascii="Times New Roman" w:hAnsi="Times New Roman" w:cs="Times New Roman"/>
          <w:sz w:val="28"/>
          <w:szCs w:val="28"/>
        </w:rPr>
        <w:t>был</w:t>
      </w:r>
      <w:r>
        <w:rPr>
          <w:rFonts w:ascii="Times New Roman" w:hAnsi="Times New Roman" w:cs="Times New Roman"/>
          <w:sz w:val="28"/>
          <w:szCs w:val="28"/>
        </w:rPr>
        <w:t xml:space="preserve"> </w:t>
      </w:r>
      <w:r w:rsidRPr="007B6490">
        <w:rPr>
          <w:rFonts w:ascii="Times New Roman" w:hAnsi="Times New Roman" w:cs="Times New Roman"/>
          <w:sz w:val="28"/>
          <w:szCs w:val="28"/>
        </w:rPr>
        <w:t>исследован</w:t>
      </w:r>
      <w:r w:rsidR="00573AD0">
        <w:rPr>
          <w:rFonts w:ascii="Times New Roman" w:hAnsi="Times New Roman" w:cs="Times New Roman"/>
          <w:sz w:val="28"/>
          <w:szCs w:val="28"/>
        </w:rPr>
        <w:t xml:space="preserve"> ряд </w:t>
      </w:r>
      <w:r w:rsidRPr="007B6490">
        <w:rPr>
          <w:rFonts w:ascii="Times New Roman" w:hAnsi="Times New Roman" w:cs="Times New Roman"/>
          <w:sz w:val="28"/>
          <w:szCs w:val="28"/>
        </w:rPr>
        <w:t>нормативно-правовых</w:t>
      </w:r>
      <w:r>
        <w:rPr>
          <w:rFonts w:ascii="Times New Roman" w:hAnsi="Times New Roman" w:cs="Times New Roman"/>
          <w:sz w:val="28"/>
          <w:szCs w:val="28"/>
        </w:rPr>
        <w:t xml:space="preserve"> </w:t>
      </w:r>
      <w:r w:rsidRPr="007B6490">
        <w:rPr>
          <w:rFonts w:ascii="Times New Roman" w:hAnsi="Times New Roman" w:cs="Times New Roman"/>
          <w:sz w:val="28"/>
          <w:szCs w:val="28"/>
        </w:rPr>
        <w:t>актов,</w:t>
      </w:r>
      <w:r>
        <w:rPr>
          <w:rFonts w:ascii="Times New Roman" w:hAnsi="Times New Roman" w:cs="Times New Roman"/>
          <w:sz w:val="28"/>
          <w:szCs w:val="28"/>
        </w:rPr>
        <w:t xml:space="preserve"> </w:t>
      </w:r>
      <w:r w:rsidRPr="007B6490">
        <w:rPr>
          <w:rFonts w:ascii="Times New Roman" w:hAnsi="Times New Roman" w:cs="Times New Roman"/>
          <w:sz w:val="28"/>
          <w:szCs w:val="28"/>
        </w:rPr>
        <w:t>которые</w:t>
      </w:r>
      <w:r>
        <w:rPr>
          <w:rFonts w:ascii="Times New Roman" w:hAnsi="Times New Roman" w:cs="Times New Roman"/>
          <w:sz w:val="28"/>
          <w:szCs w:val="28"/>
        </w:rPr>
        <w:t xml:space="preserve"> </w:t>
      </w:r>
      <w:r w:rsidRPr="007B6490">
        <w:rPr>
          <w:rFonts w:ascii="Times New Roman" w:hAnsi="Times New Roman" w:cs="Times New Roman"/>
          <w:sz w:val="28"/>
          <w:szCs w:val="28"/>
        </w:rPr>
        <w:t>регулируют</w:t>
      </w:r>
      <w:r>
        <w:rPr>
          <w:rFonts w:ascii="Times New Roman" w:hAnsi="Times New Roman" w:cs="Times New Roman"/>
          <w:sz w:val="28"/>
          <w:szCs w:val="28"/>
        </w:rPr>
        <w:t xml:space="preserve"> </w:t>
      </w:r>
      <w:r w:rsidRPr="007B6490">
        <w:rPr>
          <w:rFonts w:ascii="Times New Roman" w:hAnsi="Times New Roman" w:cs="Times New Roman"/>
          <w:sz w:val="28"/>
          <w:szCs w:val="28"/>
        </w:rPr>
        <w:t>общественные</w:t>
      </w:r>
      <w:r>
        <w:rPr>
          <w:rFonts w:ascii="Times New Roman" w:hAnsi="Times New Roman" w:cs="Times New Roman"/>
          <w:sz w:val="28"/>
          <w:szCs w:val="28"/>
        </w:rPr>
        <w:t xml:space="preserve"> </w:t>
      </w:r>
      <w:r w:rsidRPr="007B6490">
        <w:rPr>
          <w:rFonts w:ascii="Times New Roman" w:hAnsi="Times New Roman" w:cs="Times New Roman"/>
          <w:sz w:val="28"/>
          <w:szCs w:val="28"/>
        </w:rPr>
        <w:t>отношения,</w:t>
      </w:r>
      <w:r>
        <w:rPr>
          <w:rFonts w:ascii="Times New Roman" w:hAnsi="Times New Roman" w:cs="Times New Roman"/>
          <w:sz w:val="28"/>
          <w:szCs w:val="28"/>
        </w:rPr>
        <w:t xml:space="preserve"> </w:t>
      </w:r>
      <w:r w:rsidRPr="007B6490">
        <w:rPr>
          <w:rFonts w:ascii="Times New Roman" w:hAnsi="Times New Roman" w:cs="Times New Roman"/>
          <w:sz w:val="28"/>
          <w:szCs w:val="28"/>
        </w:rPr>
        <w:t>связанные</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банковским</w:t>
      </w:r>
      <w:r>
        <w:rPr>
          <w:rFonts w:ascii="Times New Roman" w:hAnsi="Times New Roman" w:cs="Times New Roman"/>
          <w:sz w:val="28"/>
          <w:szCs w:val="28"/>
        </w:rPr>
        <w:t xml:space="preserve"> </w:t>
      </w:r>
      <w:r w:rsidRPr="007B6490">
        <w:rPr>
          <w:rFonts w:ascii="Times New Roman" w:hAnsi="Times New Roman" w:cs="Times New Roman"/>
          <w:sz w:val="28"/>
          <w:szCs w:val="28"/>
        </w:rPr>
        <w:t>сектором.</w:t>
      </w:r>
      <w:r>
        <w:rPr>
          <w:rFonts w:ascii="Times New Roman" w:hAnsi="Times New Roman" w:cs="Times New Roman"/>
          <w:sz w:val="28"/>
          <w:szCs w:val="28"/>
        </w:rPr>
        <w:t xml:space="preserve"> </w:t>
      </w:r>
    </w:p>
    <w:p w:rsidR="00467212" w:rsidRPr="007B6490" w:rsidRDefault="00467212" w:rsidP="00467212">
      <w:pPr>
        <w:spacing w:after="0" w:line="360" w:lineRule="auto"/>
        <w:ind w:firstLine="709"/>
        <w:jc w:val="both"/>
        <w:rPr>
          <w:rFonts w:ascii="Times New Roman" w:hAnsi="Times New Roman" w:cs="Times New Roman"/>
          <w:sz w:val="28"/>
          <w:szCs w:val="28"/>
        </w:rPr>
      </w:pP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результате</w:t>
      </w:r>
      <w:r>
        <w:rPr>
          <w:rFonts w:ascii="Times New Roman" w:hAnsi="Times New Roman" w:cs="Times New Roman"/>
          <w:sz w:val="28"/>
          <w:szCs w:val="28"/>
        </w:rPr>
        <w:t xml:space="preserve"> </w:t>
      </w:r>
      <w:r w:rsidRPr="007B6490">
        <w:rPr>
          <w:rFonts w:ascii="Times New Roman" w:hAnsi="Times New Roman" w:cs="Times New Roman"/>
          <w:sz w:val="28"/>
          <w:szCs w:val="28"/>
        </w:rPr>
        <w:t>проведения</w:t>
      </w:r>
      <w:r>
        <w:rPr>
          <w:rFonts w:ascii="Times New Roman" w:hAnsi="Times New Roman" w:cs="Times New Roman"/>
          <w:sz w:val="28"/>
          <w:szCs w:val="28"/>
        </w:rPr>
        <w:t xml:space="preserve"> </w:t>
      </w:r>
      <w:r w:rsidRPr="007B6490">
        <w:rPr>
          <w:rFonts w:ascii="Times New Roman" w:hAnsi="Times New Roman" w:cs="Times New Roman"/>
          <w:sz w:val="28"/>
          <w:szCs w:val="28"/>
        </w:rPr>
        <w:t>анализа</w:t>
      </w:r>
      <w:r>
        <w:rPr>
          <w:rFonts w:ascii="Times New Roman" w:hAnsi="Times New Roman" w:cs="Times New Roman"/>
          <w:sz w:val="28"/>
          <w:szCs w:val="28"/>
        </w:rPr>
        <w:t xml:space="preserve"> </w:t>
      </w:r>
      <w:r w:rsidRPr="007B6490">
        <w:rPr>
          <w:rFonts w:ascii="Times New Roman" w:hAnsi="Times New Roman" w:cs="Times New Roman"/>
          <w:sz w:val="28"/>
          <w:szCs w:val="28"/>
        </w:rPr>
        <w:t>деятельности</w:t>
      </w:r>
      <w:r>
        <w:rPr>
          <w:rFonts w:ascii="Times New Roman" w:hAnsi="Times New Roman" w:cs="Times New Roman"/>
          <w:sz w:val="28"/>
          <w:szCs w:val="28"/>
        </w:rPr>
        <w:t xml:space="preserve"> </w:t>
      </w:r>
      <w:r w:rsidRPr="007B6490">
        <w:rPr>
          <w:rFonts w:ascii="Times New Roman" w:hAnsi="Times New Roman" w:cs="Times New Roman"/>
          <w:sz w:val="28"/>
          <w:szCs w:val="28"/>
        </w:rPr>
        <w:t>ПАО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можно</w:t>
      </w:r>
      <w:r>
        <w:rPr>
          <w:rFonts w:ascii="Times New Roman" w:hAnsi="Times New Roman" w:cs="Times New Roman"/>
          <w:sz w:val="28"/>
          <w:szCs w:val="28"/>
        </w:rPr>
        <w:t xml:space="preserve"> </w:t>
      </w:r>
      <w:r w:rsidRPr="007B6490">
        <w:rPr>
          <w:rFonts w:ascii="Times New Roman" w:hAnsi="Times New Roman" w:cs="Times New Roman"/>
          <w:sz w:val="28"/>
          <w:szCs w:val="28"/>
        </w:rPr>
        <w:t>отметить,</w:t>
      </w:r>
      <w:r>
        <w:rPr>
          <w:rFonts w:ascii="Times New Roman" w:hAnsi="Times New Roman" w:cs="Times New Roman"/>
          <w:sz w:val="28"/>
          <w:szCs w:val="28"/>
        </w:rPr>
        <w:t xml:space="preserve"> </w:t>
      </w:r>
      <w:r w:rsidRPr="007B6490">
        <w:rPr>
          <w:rFonts w:ascii="Times New Roman" w:hAnsi="Times New Roman" w:cs="Times New Roman"/>
          <w:sz w:val="28"/>
          <w:szCs w:val="28"/>
        </w:rPr>
        <w:t>что</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целом,</w:t>
      </w:r>
      <w:r>
        <w:rPr>
          <w:rFonts w:ascii="Times New Roman" w:hAnsi="Times New Roman" w:cs="Times New Roman"/>
          <w:sz w:val="28"/>
          <w:szCs w:val="28"/>
        </w:rPr>
        <w:t xml:space="preserve"> </w:t>
      </w:r>
      <w:r w:rsidRPr="007B6490">
        <w:rPr>
          <w:rFonts w:ascii="Times New Roman" w:hAnsi="Times New Roman" w:cs="Times New Roman"/>
          <w:sz w:val="28"/>
          <w:szCs w:val="28"/>
        </w:rPr>
        <w:t>задачи,</w:t>
      </w:r>
      <w:r>
        <w:rPr>
          <w:rFonts w:ascii="Times New Roman" w:hAnsi="Times New Roman" w:cs="Times New Roman"/>
          <w:sz w:val="28"/>
          <w:szCs w:val="28"/>
        </w:rPr>
        <w:t xml:space="preserve"> </w:t>
      </w:r>
      <w:r w:rsidRPr="007B6490">
        <w:rPr>
          <w:rFonts w:ascii="Times New Roman" w:hAnsi="Times New Roman" w:cs="Times New Roman"/>
          <w:sz w:val="28"/>
          <w:szCs w:val="28"/>
        </w:rPr>
        <w:t>которые</w:t>
      </w:r>
      <w:r>
        <w:rPr>
          <w:rFonts w:ascii="Times New Roman" w:hAnsi="Times New Roman" w:cs="Times New Roman"/>
          <w:sz w:val="28"/>
          <w:szCs w:val="28"/>
        </w:rPr>
        <w:t xml:space="preserve"> </w:t>
      </w:r>
      <w:r w:rsidRPr="007B6490">
        <w:rPr>
          <w:rFonts w:ascii="Times New Roman" w:hAnsi="Times New Roman" w:cs="Times New Roman"/>
          <w:sz w:val="28"/>
          <w:szCs w:val="28"/>
        </w:rPr>
        <w:t>стоят</w:t>
      </w:r>
      <w:r>
        <w:rPr>
          <w:rFonts w:ascii="Times New Roman" w:hAnsi="Times New Roman" w:cs="Times New Roman"/>
          <w:sz w:val="28"/>
          <w:szCs w:val="28"/>
        </w:rPr>
        <w:t xml:space="preserve"> </w:t>
      </w:r>
      <w:r w:rsidRPr="007B6490">
        <w:rPr>
          <w:rFonts w:ascii="Times New Roman" w:hAnsi="Times New Roman" w:cs="Times New Roman"/>
          <w:sz w:val="28"/>
          <w:szCs w:val="28"/>
        </w:rPr>
        <w:t>перед</w:t>
      </w:r>
      <w:r>
        <w:rPr>
          <w:rFonts w:ascii="Times New Roman" w:hAnsi="Times New Roman" w:cs="Times New Roman"/>
          <w:sz w:val="28"/>
          <w:szCs w:val="28"/>
        </w:rPr>
        <w:t xml:space="preserve"> </w:t>
      </w:r>
      <w:r w:rsidRPr="007B6490">
        <w:rPr>
          <w:rFonts w:ascii="Times New Roman" w:hAnsi="Times New Roman" w:cs="Times New Roman"/>
          <w:sz w:val="28"/>
          <w:szCs w:val="28"/>
        </w:rPr>
        <w:t>транснациональной</w:t>
      </w:r>
      <w:r>
        <w:rPr>
          <w:rFonts w:ascii="Times New Roman" w:hAnsi="Times New Roman" w:cs="Times New Roman"/>
          <w:sz w:val="28"/>
          <w:szCs w:val="28"/>
        </w:rPr>
        <w:t xml:space="preserve"> </w:t>
      </w:r>
      <w:r w:rsidRPr="007B6490">
        <w:rPr>
          <w:rFonts w:ascii="Times New Roman" w:hAnsi="Times New Roman" w:cs="Times New Roman"/>
          <w:sz w:val="28"/>
          <w:szCs w:val="28"/>
        </w:rPr>
        <w:t>компанией</w:t>
      </w:r>
      <w:r>
        <w:rPr>
          <w:rFonts w:ascii="Times New Roman" w:hAnsi="Times New Roman" w:cs="Times New Roman"/>
          <w:sz w:val="28"/>
          <w:szCs w:val="28"/>
        </w:rPr>
        <w:t xml:space="preserve"> </w:t>
      </w:r>
      <w:r w:rsidRPr="007B6490">
        <w:rPr>
          <w:rFonts w:ascii="Times New Roman" w:hAnsi="Times New Roman" w:cs="Times New Roman"/>
          <w:sz w:val="28"/>
          <w:szCs w:val="28"/>
        </w:rPr>
        <w:t>на</w:t>
      </w:r>
      <w:r>
        <w:rPr>
          <w:rFonts w:ascii="Times New Roman" w:hAnsi="Times New Roman" w:cs="Times New Roman"/>
          <w:sz w:val="28"/>
          <w:szCs w:val="28"/>
        </w:rPr>
        <w:t xml:space="preserve"> </w:t>
      </w:r>
      <w:r w:rsidRPr="007B6490">
        <w:rPr>
          <w:rFonts w:ascii="Times New Roman" w:hAnsi="Times New Roman" w:cs="Times New Roman"/>
          <w:sz w:val="28"/>
          <w:szCs w:val="28"/>
        </w:rPr>
        <w:t>2020</w:t>
      </w:r>
      <w:r>
        <w:rPr>
          <w:rFonts w:ascii="Times New Roman" w:hAnsi="Times New Roman" w:cs="Times New Roman"/>
          <w:sz w:val="28"/>
          <w:szCs w:val="28"/>
        </w:rPr>
        <w:t xml:space="preserve"> год </w:t>
      </w:r>
      <w:r w:rsidRPr="007B6490">
        <w:rPr>
          <w:rFonts w:ascii="Times New Roman" w:hAnsi="Times New Roman" w:cs="Times New Roman"/>
          <w:sz w:val="28"/>
          <w:szCs w:val="28"/>
        </w:rPr>
        <w:t>реализуются</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полном</w:t>
      </w:r>
      <w:r>
        <w:rPr>
          <w:rFonts w:ascii="Times New Roman" w:hAnsi="Times New Roman" w:cs="Times New Roman"/>
          <w:sz w:val="28"/>
          <w:szCs w:val="28"/>
        </w:rPr>
        <w:t xml:space="preserve"> </w:t>
      </w:r>
      <w:r w:rsidRPr="007B6490">
        <w:rPr>
          <w:rFonts w:ascii="Times New Roman" w:hAnsi="Times New Roman" w:cs="Times New Roman"/>
          <w:sz w:val="28"/>
          <w:szCs w:val="28"/>
        </w:rPr>
        <w:t>объеме.</w:t>
      </w:r>
      <w:r>
        <w:rPr>
          <w:rFonts w:ascii="Times New Roman" w:hAnsi="Times New Roman" w:cs="Times New Roman"/>
          <w:sz w:val="28"/>
          <w:szCs w:val="28"/>
        </w:rPr>
        <w:t xml:space="preserve"> </w:t>
      </w:r>
      <w:r w:rsidRPr="007B6490">
        <w:rPr>
          <w:rFonts w:ascii="Times New Roman" w:hAnsi="Times New Roman" w:cs="Times New Roman"/>
          <w:sz w:val="28"/>
          <w:szCs w:val="28"/>
        </w:rPr>
        <w:t>Уделяется</w:t>
      </w:r>
      <w:r>
        <w:rPr>
          <w:rFonts w:ascii="Times New Roman" w:hAnsi="Times New Roman" w:cs="Times New Roman"/>
          <w:sz w:val="28"/>
          <w:szCs w:val="28"/>
        </w:rPr>
        <w:t xml:space="preserve"> </w:t>
      </w:r>
      <w:r w:rsidRPr="007B6490">
        <w:rPr>
          <w:rFonts w:ascii="Times New Roman" w:hAnsi="Times New Roman" w:cs="Times New Roman"/>
          <w:sz w:val="28"/>
          <w:szCs w:val="28"/>
        </w:rPr>
        <w:t>большое</w:t>
      </w:r>
      <w:r>
        <w:rPr>
          <w:rFonts w:ascii="Times New Roman" w:hAnsi="Times New Roman" w:cs="Times New Roman"/>
          <w:sz w:val="28"/>
          <w:szCs w:val="28"/>
        </w:rPr>
        <w:t xml:space="preserve"> </w:t>
      </w:r>
      <w:r w:rsidRPr="007B6490">
        <w:rPr>
          <w:rFonts w:ascii="Times New Roman" w:hAnsi="Times New Roman" w:cs="Times New Roman"/>
          <w:sz w:val="28"/>
          <w:szCs w:val="28"/>
        </w:rPr>
        <w:t>внимание</w:t>
      </w:r>
      <w:r>
        <w:rPr>
          <w:rFonts w:ascii="Times New Roman" w:hAnsi="Times New Roman" w:cs="Times New Roman"/>
          <w:sz w:val="28"/>
          <w:szCs w:val="28"/>
        </w:rPr>
        <w:t xml:space="preserve"> </w:t>
      </w:r>
      <w:r w:rsidRPr="007B6490">
        <w:rPr>
          <w:rFonts w:ascii="Times New Roman" w:hAnsi="Times New Roman" w:cs="Times New Roman"/>
          <w:sz w:val="28"/>
          <w:szCs w:val="28"/>
        </w:rPr>
        <w:t>развитию</w:t>
      </w:r>
      <w:r>
        <w:rPr>
          <w:rFonts w:ascii="Times New Roman" w:hAnsi="Times New Roman" w:cs="Times New Roman"/>
          <w:sz w:val="28"/>
          <w:szCs w:val="28"/>
        </w:rPr>
        <w:t xml:space="preserve"> </w:t>
      </w:r>
      <w:r w:rsidRPr="007B6490">
        <w:rPr>
          <w:rFonts w:ascii="Times New Roman" w:hAnsi="Times New Roman" w:cs="Times New Roman"/>
          <w:sz w:val="28"/>
          <w:szCs w:val="28"/>
        </w:rPr>
        <w:t>уровня</w:t>
      </w:r>
      <w:r>
        <w:rPr>
          <w:rFonts w:ascii="Times New Roman" w:hAnsi="Times New Roman" w:cs="Times New Roman"/>
          <w:sz w:val="28"/>
          <w:szCs w:val="28"/>
        </w:rPr>
        <w:t xml:space="preserve"> </w:t>
      </w:r>
      <w:r w:rsidRPr="007B6490">
        <w:rPr>
          <w:rFonts w:ascii="Times New Roman" w:hAnsi="Times New Roman" w:cs="Times New Roman"/>
          <w:sz w:val="28"/>
          <w:szCs w:val="28"/>
        </w:rPr>
        <w:t>конкурентоспособности,</w:t>
      </w:r>
      <w:r>
        <w:rPr>
          <w:rFonts w:ascii="Times New Roman" w:hAnsi="Times New Roman" w:cs="Times New Roman"/>
          <w:sz w:val="28"/>
          <w:szCs w:val="28"/>
        </w:rPr>
        <w:t xml:space="preserve"> </w:t>
      </w:r>
      <w:r w:rsidRPr="007B6490">
        <w:rPr>
          <w:rFonts w:ascii="Times New Roman" w:hAnsi="Times New Roman" w:cs="Times New Roman"/>
          <w:sz w:val="28"/>
          <w:szCs w:val="28"/>
        </w:rPr>
        <w:t>дающего</w:t>
      </w:r>
      <w:r>
        <w:rPr>
          <w:rFonts w:ascii="Times New Roman" w:hAnsi="Times New Roman" w:cs="Times New Roman"/>
          <w:sz w:val="28"/>
          <w:szCs w:val="28"/>
        </w:rPr>
        <w:t xml:space="preserve"> </w:t>
      </w:r>
      <w:r w:rsidRPr="007B6490">
        <w:rPr>
          <w:rFonts w:ascii="Times New Roman" w:hAnsi="Times New Roman" w:cs="Times New Roman"/>
          <w:sz w:val="28"/>
          <w:szCs w:val="28"/>
        </w:rPr>
        <w:t>возможность</w:t>
      </w:r>
      <w:r>
        <w:rPr>
          <w:rFonts w:ascii="Times New Roman" w:hAnsi="Times New Roman" w:cs="Times New Roman"/>
          <w:sz w:val="28"/>
          <w:szCs w:val="28"/>
        </w:rPr>
        <w:t xml:space="preserve"> </w:t>
      </w:r>
      <w:r w:rsidRPr="007B6490">
        <w:rPr>
          <w:rFonts w:ascii="Times New Roman" w:hAnsi="Times New Roman" w:cs="Times New Roman"/>
          <w:sz w:val="28"/>
          <w:szCs w:val="28"/>
        </w:rPr>
        <w:t>конкурировать</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глобальными</w:t>
      </w:r>
      <w:r>
        <w:rPr>
          <w:rFonts w:ascii="Times New Roman" w:hAnsi="Times New Roman" w:cs="Times New Roman"/>
          <w:sz w:val="28"/>
          <w:szCs w:val="28"/>
        </w:rPr>
        <w:t xml:space="preserve"> </w:t>
      </w:r>
      <w:r w:rsidRPr="007B6490">
        <w:rPr>
          <w:rFonts w:ascii="Times New Roman" w:hAnsi="Times New Roman" w:cs="Times New Roman"/>
          <w:sz w:val="28"/>
          <w:szCs w:val="28"/>
        </w:rPr>
        <w:t>технологическими</w:t>
      </w:r>
      <w:r>
        <w:rPr>
          <w:rFonts w:ascii="Times New Roman" w:hAnsi="Times New Roman" w:cs="Times New Roman"/>
          <w:sz w:val="28"/>
          <w:szCs w:val="28"/>
        </w:rPr>
        <w:t xml:space="preserve"> </w:t>
      </w:r>
      <w:r w:rsidRPr="007B6490">
        <w:rPr>
          <w:rFonts w:ascii="Times New Roman" w:hAnsi="Times New Roman" w:cs="Times New Roman"/>
          <w:sz w:val="28"/>
          <w:szCs w:val="28"/>
        </w:rPr>
        <w:t>компаниями,</w:t>
      </w:r>
      <w:r>
        <w:rPr>
          <w:rFonts w:ascii="Times New Roman" w:hAnsi="Times New Roman" w:cs="Times New Roman"/>
          <w:sz w:val="28"/>
          <w:szCs w:val="28"/>
        </w:rPr>
        <w:t xml:space="preserve"> </w:t>
      </w:r>
      <w:r w:rsidRPr="007B6490">
        <w:rPr>
          <w:rFonts w:ascii="Times New Roman" w:hAnsi="Times New Roman" w:cs="Times New Roman"/>
          <w:sz w:val="28"/>
          <w:szCs w:val="28"/>
        </w:rPr>
        <w:t>оставаясь</w:t>
      </w:r>
      <w:r>
        <w:rPr>
          <w:rFonts w:ascii="Times New Roman" w:hAnsi="Times New Roman" w:cs="Times New Roman"/>
          <w:sz w:val="28"/>
          <w:szCs w:val="28"/>
        </w:rPr>
        <w:t xml:space="preserve"> </w:t>
      </w:r>
      <w:r w:rsidRPr="007B6490">
        <w:rPr>
          <w:rFonts w:ascii="Times New Roman" w:hAnsi="Times New Roman" w:cs="Times New Roman"/>
          <w:sz w:val="28"/>
          <w:szCs w:val="28"/>
        </w:rPr>
        <w:t>при</w:t>
      </w:r>
      <w:r>
        <w:rPr>
          <w:rFonts w:ascii="Times New Roman" w:hAnsi="Times New Roman" w:cs="Times New Roman"/>
          <w:sz w:val="28"/>
          <w:szCs w:val="28"/>
        </w:rPr>
        <w:t xml:space="preserve"> </w:t>
      </w:r>
      <w:r w:rsidRPr="007B6490">
        <w:rPr>
          <w:rFonts w:ascii="Times New Roman" w:hAnsi="Times New Roman" w:cs="Times New Roman"/>
          <w:sz w:val="28"/>
          <w:szCs w:val="28"/>
        </w:rPr>
        <w:t>этом</w:t>
      </w:r>
      <w:r>
        <w:rPr>
          <w:rFonts w:ascii="Times New Roman" w:hAnsi="Times New Roman" w:cs="Times New Roman"/>
          <w:sz w:val="28"/>
          <w:szCs w:val="28"/>
        </w:rPr>
        <w:t xml:space="preserve"> </w:t>
      </w:r>
      <w:r w:rsidRPr="007B6490">
        <w:rPr>
          <w:rFonts w:ascii="Times New Roman" w:hAnsi="Times New Roman" w:cs="Times New Roman"/>
          <w:sz w:val="28"/>
          <w:szCs w:val="28"/>
        </w:rPr>
        <w:t>лучшим</w:t>
      </w:r>
      <w:r>
        <w:rPr>
          <w:rFonts w:ascii="Times New Roman" w:hAnsi="Times New Roman" w:cs="Times New Roman"/>
          <w:sz w:val="28"/>
          <w:szCs w:val="28"/>
        </w:rPr>
        <w:t xml:space="preserve"> </w:t>
      </w:r>
      <w:r w:rsidRPr="007B6490">
        <w:rPr>
          <w:rFonts w:ascii="Times New Roman" w:hAnsi="Times New Roman" w:cs="Times New Roman"/>
          <w:sz w:val="28"/>
          <w:szCs w:val="28"/>
        </w:rPr>
        <w:t>банком</w:t>
      </w:r>
      <w:r>
        <w:rPr>
          <w:rFonts w:ascii="Times New Roman" w:hAnsi="Times New Roman" w:cs="Times New Roman"/>
          <w:sz w:val="28"/>
          <w:szCs w:val="28"/>
        </w:rPr>
        <w:t xml:space="preserve"> </w:t>
      </w:r>
      <w:r w:rsidRPr="007B6490">
        <w:rPr>
          <w:rFonts w:ascii="Times New Roman" w:hAnsi="Times New Roman" w:cs="Times New Roman"/>
          <w:sz w:val="28"/>
          <w:szCs w:val="28"/>
        </w:rPr>
        <w:t>для</w:t>
      </w:r>
      <w:r>
        <w:rPr>
          <w:rFonts w:ascii="Times New Roman" w:hAnsi="Times New Roman" w:cs="Times New Roman"/>
          <w:sz w:val="28"/>
          <w:szCs w:val="28"/>
        </w:rPr>
        <w:t xml:space="preserve"> </w:t>
      </w:r>
      <w:r w:rsidRPr="007B6490">
        <w:rPr>
          <w:rFonts w:ascii="Times New Roman" w:hAnsi="Times New Roman" w:cs="Times New Roman"/>
          <w:sz w:val="28"/>
          <w:szCs w:val="28"/>
        </w:rPr>
        <w:t>населения</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бизнеса.</w:t>
      </w:r>
      <w:r>
        <w:rPr>
          <w:rFonts w:ascii="Times New Roman" w:hAnsi="Times New Roman" w:cs="Times New Roman"/>
          <w:sz w:val="28"/>
          <w:szCs w:val="28"/>
        </w:rPr>
        <w:t xml:space="preserve"> </w:t>
      </w:r>
      <w:r w:rsidRPr="007B6490">
        <w:rPr>
          <w:rFonts w:ascii="Times New Roman" w:hAnsi="Times New Roman" w:cs="Times New Roman"/>
          <w:sz w:val="28"/>
          <w:szCs w:val="28"/>
        </w:rPr>
        <w:t>Ключев</w:t>
      </w:r>
      <w:r>
        <w:rPr>
          <w:rFonts w:ascii="Times New Roman" w:hAnsi="Times New Roman" w:cs="Times New Roman"/>
          <w:sz w:val="28"/>
          <w:szCs w:val="28"/>
        </w:rPr>
        <w:t xml:space="preserve">ой </w:t>
      </w:r>
      <w:r w:rsidRPr="007B6490">
        <w:rPr>
          <w:rFonts w:ascii="Times New Roman" w:hAnsi="Times New Roman" w:cs="Times New Roman"/>
          <w:sz w:val="28"/>
          <w:szCs w:val="28"/>
        </w:rPr>
        <w:t>задач</w:t>
      </w:r>
      <w:r>
        <w:rPr>
          <w:rFonts w:ascii="Times New Roman" w:hAnsi="Times New Roman" w:cs="Times New Roman"/>
          <w:sz w:val="28"/>
          <w:szCs w:val="28"/>
        </w:rPr>
        <w:t xml:space="preserve">ей </w:t>
      </w:r>
      <w:r w:rsidRPr="007B6490">
        <w:rPr>
          <w:rFonts w:ascii="Times New Roman" w:hAnsi="Times New Roman" w:cs="Times New Roman"/>
          <w:sz w:val="28"/>
          <w:szCs w:val="28"/>
        </w:rPr>
        <w:t>остается</w:t>
      </w:r>
      <w:r>
        <w:rPr>
          <w:rFonts w:ascii="Times New Roman" w:hAnsi="Times New Roman" w:cs="Times New Roman"/>
          <w:sz w:val="28"/>
          <w:szCs w:val="28"/>
        </w:rPr>
        <w:t xml:space="preserve"> </w:t>
      </w:r>
      <w:r w:rsidRPr="007B6490">
        <w:rPr>
          <w:rFonts w:ascii="Times New Roman" w:hAnsi="Times New Roman" w:cs="Times New Roman"/>
          <w:sz w:val="28"/>
          <w:szCs w:val="28"/>
        </w:rPr>
        <w:t>наращивание</w:t>
      </w:r>
      <w:r>
        <w:rPr>
          <w:rFonts w:ascii="Times New Roman" w:hAnsi="Times New Roman" w:cs="Times New Roman"/>
          <w:sz w:val="28"/>
          <w:szCs w:val="28"/>
        </w:rPr>
        <w:t xml:space="preserve"> </w:t>
      </w:r>
      <w:r w:rsidRPr="007B6490">
        <w:rPr>
          <w:rFonts w:ascii="Times New Roman" w:hAnsi="Times New Roman" w:cs="Times New Roman"/>
          <w:sz w:val="28"/>
          <w:szCs w:val="28"/>
        </w:rPr>
        <w:t>масштабов</w:t>
      </w:r>
      <w:r>
        <w:rPr>
          <w:rFonts w:ascii="Times New Roman" w:hAnsi="Times New Roman" w:cs="Times New Roman"/>
          <w:sz w:val="28"/>
          <w:szCs w:val="28"/>
        </w:rPr>
        <w:t xml:space="preserve"> </w:t>
      </w:r>
      <w:r w:rsidRPr="007B6490">
        <w:rPr>
          <w:rFonts w:ascii="Times New Roman" w:hAnsi="Times New Roman" w:cs="Times New Roman"/>
          <w:sz w:val="28"/>
          <w:szCs w:val="28"/>
        </w:rPr>
        <w:t>бизнеса,</w:t>
      </w:r>
      <w:r>
        <w:rPr>
          <w:rFonts w:ascii="Times New Roman" w:hAnsi="Times New Roman" w:cs="Times New Roman"/>
          <w:sz w:val="28"/>
          <w:szCs w:val="28"/>
        </w:rPr>
        <w:t xml:space="preserve"> </w:t>
      </w:r>
      <w:r w:rsidRPr="007B6490">
        <w:rPr>
          <w:rFonts w:ascii="Times New Roman" w:hAnsi="Times New Roman" w:cs="Times New Roman"/>
          <w:sz w:val="28"/>
          <w:szCs w:val="28"/>
        </w:rPr>
        <w:t>повышение</w:t>
      </w:r>
      <w:r>
        <w:rPr>
          <w:rFonts w:ascii="Times New Roman" w:hAnsi="Times New Roman" w:cs="Times New Roman"/>
          <w:sz w:val="28"/>
          <w:szCs w:val="28"/>
        </w:rPr>
        <w:t xml:space="preserve"> прибыльности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эффективности.</w:t>
      </w:r>
      <w:r>
        <w:rPr>
          <w:rFonts w:ascii="Times New Roman" w:hAnsi="Times New Roman" w:cs="Times New Roman"/>
          <w:sz w:val="28"/>
          <w:szCs w:val="28"/>
        </w:rPr>
        <w:t xml:space="preserve"> </w:t>
      </w:r>
      <w:r w:rsidRPr="007B6490">
        <w:rPr>
          <w:rFonts w:ascii="Times New Roman" w:hAnsi="Times New Roman" w:cs="Times New Roman"/>
          <w:sz w:val="28"/>
          <w:szCs w:val="28"/>
        </w:rPr>
        <w:t>Вместе</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тем,</w:t>
      </w:r>
      <w:r>
        <w:rPr>
          <w:rFonts w:ascii="Times New Roman" w:hAnsi="Times New Roman" w:cs="Times New Roman"/>
          <w:sz w:val="28"/>
          <w:szCs w:val="28"/>
        </w:rPr>
        <w:t xml:space="preserve"> </w:t>
      </w:r>
      <w:r w:rsidRPr="007B6490">
        <w:rPr>
          <w:rFonts w:ascii="Times New Roman" w:hAnsi="Times New Roman" w:cs="Times New Roman"/>
          <w:sz w:val="28"/>
          <w:szCs w:val="28"/>
        </w:rPr>
        <w:t>финансовая</w:t>
      </w:r>
      <w:r>
        <w:rPr>
          <w:rFonts w:ascii="Times New Roman" w:hAnsi="Times New Roman" w:cs="Times New Roman"/>
          <w:sz w:val="28"/>
          <w:szCs w:val="28"/>
        </w:rPr>
        <w:t xml:space="preserve"> </w:t>
      </w:r>
      <w:r w:rsidRPr="007B6490">
        <w:rPr>
          <w:rFonts w:ascii="Times New Roman" w:hAnsi="Times New Roman" w:cs="Times New Roman"/>
          <w:sz w:val="28"/>
          <w:szCs w:val="28"/>
        </w:rPr>
        <w:t>организация</w:t>
      </w:r>
      <w:r>
        <w:rPr>
          <w:rFonts w:ascii="Times New Roman" w:hAnsi="Times New Roman" w:cs="Times New Roman"/>
          <w:sz w:val="28"/>
          <w:szCs w:val="28"/>
        </w:rPr>
        <w:t xml:space="preserve"> </w:t>
      </w:r>
      <w:r w:rsidRPr="007B6490">
        <w:rPr>
          <w:rFonts w:ascii="Times New Roman" w:hAnsi="Times New Roman" w:cs="Times New Roman"/>
          <w:sz w:val="28"/>
          <w:szCs w:val="28"/>
        </w:rPr>
        <w:t>ориентирована</w:t>
      </w:r>
      <w:r>
        <w:rPr>
          <w:rFonts w:ascii="Times New Roman" w:hAnsi="Times New Roman" w:cs="Times New Roman"/>
          <w:sz w:val="28"/>
          <w:szCs w:val="28"/>
        </w:rPr>
        <w:t xml:space="preserve"> </w:t>
      </w:r>
      <w:r w:rsidRPr="007B6490">
        <w:rPr>
          <w:rFonts w:ascii="Times New Roman" w:hAnsi="Times New Roman" w:cs="Times New Roman"/>
          <w:sz w:val="28"/>
          <w:szCs w:val="28"/>
        </w:rPr>
        <w:t>на</w:t>
      </w:r>
      <w:r>
        <w:rPr>
          <w:rFonts w:ascii="Times New Roman" w:hAnsi="Times New Roman" w:cs="Times New Roman"/>
          <w:sz w:val="28"/>
          <w:szCs w:val="28"/>
        </w:rPr>
        <w:t xml:space="preserve"> </w:t>
      </w:r>
      <w:r w:rsidRPr="007B6490">
        <w:rPr>
          <w:rFonts w:ascii="Times New Roman" w:hAnsi="Times New Roman" w:cs="Times New Roman"/>
          <w:sz w:val="28"/>
          <w:szCs w:val="28"/>
        </w:rPr>
        <w:t>увеличение</w:t>
      </w:r>
      <w:r>
        <w:rPr>
          <w:rFonts w:ascii="Times New Roman" w:hAnsi="Times New Roman" w:cs="Times New Roman"/>
          <w:sz w:val="28"/>
          <w:szCs w:val="28"/>
        </w:rPr>
        <w:t xml:space="preserve"> </w:t>
      </w:r>
      <w:r w:rsidRPr="007B6490">
        <w:rPr>
          <w:rFonts w:ascii="Times New Roman" w:hAnsi="Times New Roman" w:cs="Times New Roman"/>
          <w:sz w:val="28"/>
          <w:szCs w:val="28"/>
        </w:rPr>
        <w:t>гибкости,</w:t>
      </w:r>
      <w:r>
        <w:rPr>
          <w:rFonts w:ascii="Times New Roman" w:hAnsi="Times New Roman" w:cs="Times New Roman"/>
          <w:sz w:val="28"/>
          <w:szCs w:val="28"/>
        </w:rPr>
        <w:t xml:space="preserve"> </w:t>
      </w:r>
      <w:r w:rsidRPr="007B6490">
        <w:rPr>
          <w:rFonts w:ascii="Times New Roman" w:hAnsi="Times New Roman" w:cs="Times New Roman"/>
          <w:sz w:val="28"/>
          <w:szCs w:val="28"/>
        </w:rPr>
        <w:t>скорости</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proofErr w:type="spellStart"/>
      <w:r w:rsidRPr="007B6490">
        <w:rPr>
          <w:rFonts w:ascii="Times New Roman" w:hAnsi="Times New Roman" w:cs="Times New Roman"/>
          <w:sz w:val="28"/>
          <w:szCs w:val="28"/>
        </w:rPr>
        <w:t>клиентоориентированности</w:t>
      </w:r>
      <w:proofErr w:type="spellEnd"/>
      <w:r>
        <w:rPr>
          <w:rFonts w:ascii="Times New Roman" w:hAnsi="Times New Roman" w:cs="Times New Roman"/>
          <w:sz w:val="28"/>
          <w:szCs w:val="28"/>
        </w:rPr>
        <w:t xml:space="preserve"> </w:t>
      </w:r>
      <w:r w:rsidRPr="007B6490">
        <w:rPr>
          <w:rFonts w:ascii="Times New Roman" w:hAnsi="Times New Roman" w:cs="Times New Roman"/>
          <w:sz w:val="28"/>
          <w:szCs w:val="28"/>
        </w:rPr>
        <w:t>через</w:t>
      </w:r>
      <w:r>
        <w:rPr>
          <w:rFonts w:ascii="Times New Roman" w:hAnsi="Times New Roman" w:cs="Times New Roman"/>
          <w:sz w:val="28"/>
          <w:szCs w:val="28"/>
        </w:rPr>
        <w:t xml:space="preserve"> </w:t>
      </w:r>
      <w:r w:rsidRPr="007B6490">
        <w:rPr>
          <w:rFonts w:ascii="Times New Roman" w:hAnsi="Times New Roman" w:cs="Times New Roman"/>
          <w:sz w:val="28"/>
          <w:szCs w:val="28"/>
        </w:rPr>
        <w:t>внедрение</w:t>
      </w:r>
      <w:r>
        <w:rPr>
          <w:rFonts w:ascii="Times New Roman" w:hAnsi="Times New Roman" w:cs="Times New Roman"/>
          <w:sz w:val="28"/>
          <w:szCs w:val="28"/>
        </w:rPr>
        <w:t xml:space="preserve"> </w:t>
      </w:r>
      <w:r w:rsidRPr="007B6490">
        <w:rPr>
          <w:rFonts w:ascii="Times New Roman" w:hAnsi="Times New Roman" w:cs="Times New Roman"/>
          <w:sz w:val="28"/>
          <w:szCs w:val="28"/>
        </w:rPr>
        <w:t>новых</w:t>
      </w:r>
      <w:r>
        <w:rPr>
          <w:rFonts w:ascii="Times New Roman" w:hAnsi="Times New Roman" w:cs="Times New Roman"/>
          <w:sz w:val="28"/>
          <w:szCs w:val="28"/>
        </w:rPr>
        <w:t xml:space="preserve"> </w:t>
      </w:r>
      <w:r w:rsidRPr="007B6490">
        <w:rPr>
          <w:rFonts w:ascii="Times New Roman" w:hAnsi="Times New Roman" w:cs="Times New Roman"/>
          <w:sz w:val="28"/>
          <w:szCs w:val="28"/>
        </w:rPr>
        <w:t>технологий</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развитие</w:t>
      </w:r>
      <w:r>
        <w:rPr>
          <w:rFonts w:ascii="Times New Roman" w:hAnsi="Times New Roman" w:cs="Times New Roman"/>
          <w:sz w:val="28"/>
          <w:szCs w:val="28"/>
        </w:rPr>
        <w:t xml:space="preserve"> </w:t>
      </w:r>
      <w:r w:rsidRPr="007B6490">
        <w:rPr>
          <w:rFonts w:ascii="Times New Roman" w:hAnsi="Times New Roman" w:cs="Times New Roman"/>
          <w:sz w:val="28"/>
          <w:szCs w:val="28"/>
        </w:rPr>
        <w:t>новых</w:t>
      </w:r>
      <w:r>
        <w:rPr>
          <w:rFonts w:ascii="Times New Roman" w:hAnsi="Times New Roman" w:cs="Times New Roman"/>
          <w:sz w:val="28"/>
          <w:szCs w:val="28"/>
        </w:rPr>
        <w:t xml:space="preserve"> </w:t>
      </w:r>
      <w:r w:rsidRPr="007B6490">
        <w:rPr>
          <w:rFonts w:ascii="Times New Roman" w:hAnsi="Times New Roman" w:cs="Times New Roman"/>
          <w:sz w:val="28"/>
          <w:szCs w:val="28"/>
        </w:rPr>
        <w:t>навыков</w:t>
      </w:r>
      <w:r>
        <w:rPr>
          <w:rFonts w:ascii="Times New Roman" w:hAnsi="Times New Roman" w:cs="Times New Roman"/>
          <w:sz w:val="28"/>
          <w:szCs w:val="28"/>
        </w:rPr>
        <w:t xml:space="preserve"> </w:t>
      </w:r>
      <w:r w:rsidRPr="007B6490">
        <w:rPr>
          <w:rFonts w:ascii="Times New Roman" w:hAnsi="Times New Roman" w:cs="Times New Roman"/>
          <w:sz w:val="28"/>
          <w:szCs w:val="28"/>
        </w:rPr>
        <w:t>сотрудников.</w:t>
      </w:r>
    </w:p>
    <w:p w:rsidR="00467212" w:rsidRPr="007B6490" w:rsidRDefault="00467212" w:rsidP="00467212">
      <w:pPr>
        <w:spacing w:after="0" w:line="360" w:lineRule="auto"/>
        <w:ind w:firstLine="709"/>
        <w:jc w:val="both"/>
        <w:rPr>
          <w:rFonts w:ascii="Times New Roman" w:hAnsi="Times New Roman" w:cs="Times New Roman"/>
          <w:sz w:val="28"/>
          <w:szCs w:val="28"/>
        </w:rPr>
      </w:pPr>
      <w:r w:rsidRPr="007B6490">
        <w:rPr>
          <w:rFonts w:ascii="Times New Roman" w:hAnsi="Times New Roman" w:cs="Times New Roman"/>
          <w:sz w:val="28"/>
          <w:szCs w:val="28"/>
        </w:rPr>
        <w:t>Специфика</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Сбербанка</w:t>
      </w:r>
      <w:r>
        <w:rPr>
          <w:rFonts w:ascii="Times New Roman" w:hAnsi="Times New Roman" w:cs="Times New Roman"/>
          <w:sz w:val="28"/>
          <w:szCs w:val="28"/>
        </w:rPr>
        <w:t xml:space="preserve"> </w:t>
      </w:r>
      <w:r w:rsidRPr="007B6490">
        <w:rPr>
          <w:rFonts w:ascii="Times New Roman" w:hAnsi="Times New Roman" w:cs="Times New Roman"/>
          <w:sz w:val="28"/>
          <w:szCs w:val="28"/>
        </w:rPr>
        <w:t>заключается</w:t>
      </w:r>
      <w:r>
        <w:rPr>
          <w:rFonts w:ascii="Times New Roman" w:hAnsi="Times New Roman" w:cs="Times New Roman"/>
          <w:sz w:val="28"/>
          <w:szCs w:val="28"/>
        </w:rPr>
        <w:t xml:space="preserve"> </w:t>
      </w:r>
      <w:r w:rsidRPr="007B6490">
        <w:rPr>
          <w:rFonts w:ascii="Times New Roman" w:hAnsi="Times New Roman" w:cs="Times New Roman"/>
          <w:sz w:val="28"/>
          <w:szCs w:val="28"/>
        </w:rPr>
        <w:t>не</w:t>
      </w:r>
      <w:r>
        <w:rPr>
          <w:rFonts w:ascii="Times New Roman" w:hAnsi="Times New Roman" w:cs="Times New Roman"/>
          <w:sz w:val="28"/>
          <w:szCs w:val="28"/>
        </w:rPr>
        <w:t xml:space="preserve"> </w:t>
      </w:r>
      <w:r w:rsidRPr="007B6490">
        <w:rPr>
          <w:rFonts w:ascii="Times New Roman" w:hAnsi="Times New Roman" w:cs="Times New Roman"/>
          <w:sz w:val="28"/>
          <w:szCs w:val="28"/>
        </w:rPr>
        <w:t>только</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предоставлении</w:t>
      </w:r>
      <w:r>
        <w:rPr>
          <w:rFonts w:ascii="Times New Roman" w:hAnsi="Times New Roman" w:cs="Times New Roman"/>
          <w:sz w:val="28"/>
          <w:szCs w:val="28"/>
        </w:rPr>
        <w:t xml:space="preserve"> </w:t>
      </w:r>
      <w:r w:rsidRPr="007B6490">
        <w:rPr>
          <w:rFonts w:ascii="Times New Roman" w:hAnsi="Times New Roman" w:cs="Times New Roman"/>
          <w:sz w:val="28"/>
          <w:szCs w:val="28"/>
        </w:rPr>
        <w:t>широкого</w:t>
      </w:r>
      <w:r>
        <w:rPr>
          <w:rFonts w:ascii="Times New Roman" w:hAnsi="Times New Roman" w:cs="Times New Roman"/>
          <w:sz w:val="28"/>
          <w:szCs w:val="28"/>
        </w:rPr>
        <w:t xml:space="preserve"> </w:t>
      </w:r>
      <w:r w:rsidRPr="007B6490">
        <w:rPr>
          <w:rFonts w:ascii="Times New Roman" w:hAnsi="Times New Roman" w:cs="Times New Roman"/>
          <w:sz w:val="28"/>
          <w:szCs w:val="28"/>
        </w:rPr>
        <w:t>спектра</w:t>
      </w:r>
      <w:r>
        <w:rPr>
          <w:rFonts w:ascii="Times New Roman" w:hAnsi="Times New Roman" w:cs="Times New Roman"/>
          <w:sz w:val="28"/>
          <w:szCs w:val="28"/>
        </w:rPr>
        <w:t xml:space="preserve"> </w:t>
      </w:r>
      <w:r w:rsidRPr="007B6490">
        <w:rPr>
          <w:rFonts w:ascii="Times New Roman" w:hAnsi="Times New Roman" w:cs="Times New Roman"/>
          <w:sz w:val="28"/>
          <w:szCs w:val="28"/>
        </w:rPr>
        <w:t>банковских</w:t>
      </w:r>
      <w:r>
        <w:rPr>
          <w:rFonts w:ascii="Times New Roman" w:hAnsi="Times New Roman" w:cs="Times New Roman"/>
          <w:sz w:val="28"/>
          <w:szCs w:val="28"/>
        </w:rPr>
        <w:t xml:space="preserve"> </w:t>
      </w:r>
      <w:r w:rsidRPr="007B6490">
        <w:rPr>
          <w:rFonts w:ascii="Times New Roman" w:hAnsi="Times New Roman" w:cs="Times New Roman"/>
          <w:sz w:val="28"/>
          <w:szCs w:val="28"/>
        </w:rPr>
        <w:t>услуг,</w:t>
      </w:r>
      <w:r>
        <w:rPr>
          <w:rFonts w:ascii="Times New Roman" w:hAnsi="Times New Roman" w:cs="Times New Roman"/>
          <w:sz w:val="28"/>
          <w:szCs w:val="28"/>
        </w:rPr>
        <w:t xml:space="preserve"> </w:t>
      </w:r>
      <w:r w:rsidRPr="007B6490">
        <w:rPr>
          <w:rFonts w:ascii="Times New Roman" w:hAnsi="Times New Roman" w:cs="Times New Roman"/>
          <w:sz w:val="28"/>
          <w:szCs w:val="28"/>
        </w:rPr>
        <w:t>но</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небанковских.</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рамках</w:t>
      </w:r>
      <w:r>
        <w:rPr>
          <w:rFonts w:ascii="Times New Roman" w:hAnsi="Times New Roman" w:cs="Times New Roman"/>
          <w:sz w:val="28"/>
          <w:szCs w:val="28"/>
        </w:rPr>
        <w:t xml:space="preserve"> </w:t>
      </w:r>
      <w:r w:rsidRPr="007B6490">
        <w:rPr>
          <w:rFonts w:ascii="Times New Roman" w:hAnsi="Times New Roman" w:cs="Times New Roman"/>
          <w:sz w:val="28"/>
          <w:szCs w:val="28"/>
        </w:rPr>
        <w:t>стратегии</w:t>
      </w:r>
      <w:r>
        <w:rPr>
          <w:rFonts w:ascii="Times New Roman" w:hAnsi="Times New Roman" w:cs="Times New Roman"/>
          <w:sz w:val="28"/>
          <w:szCs w:val="28"/>
        </w:rPr>
        <w:t xml:space="preserve"> </w:t>
      </w:r>
      <w:r w:rsidRPr="007B6490">
        <w:rPr>
          <w:rFonts w:ascii="Times New Roman" w:hAnsi="Times New Roman" w:cs="Times New Roman"/>
          <w:sz w:val="28"/>
          <w:szCs w:val="28"/>
        </w:rPr>
        <w:t>трансформации</w:t>
      </w:r>
      <w:r>
        <w:rPr>
          <w:rFonts w:ascii="Times New Roman" w:hAnsi="Times New Roman" w:cs="Times New Roman"/>
          <w:sz w:val="28"/>
          <w:szCs w:val="28"/>
        </w:rPr>
        <w:t xml:space="preserve"> Сбербанка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технологическую</w:t>
      </w:r>
      <w:r>
        <w:rPr>
          <w:rFonts w:ascii="Times New Roman" w:hAnsi="Times New Roman" w:cs="Times New Roman"/>
          <w:sz w:val="28"/>
          <w:szCs w:val="28"/>
        </w:rPr>
        <w:t xml:space="preserve"> </w:t>
      </w:r>
      <w:r w:rsidRPr="007B6490">
        <w:rPr>
          <w:rFonts w:ascii="Times New Roman" w:hAnsi="Times New Roman" w:cs="Times New Roman"/>
          <w:sz w:val="28"/>
          <w:szCs w:val="28"/>
        </w:rPr>
        <w:t>компанию</w:t>
      </w:r>
      <w:r>
        <w:rPr>
          <w:rFonts w:ascii="Times New Roman" w:hAnsi="Times New Roman" w:cs="Times New Roman"/>
          <w:sz w:val="28"/>
          <w:szCs w:val="28"/>
        </w:rPr>
        <w:t xml:space="preserve"> </w:t>
      </w:r>
      <w:r w:rsidRPr="007B6490">
        <w:rPr>
          <w:rFonts w:ascii="Times New Roman" w:hAnsi="Times New Roman" w:cs="Times New Roman"/>
          <w:sz w:val="28"/>
          <w:szCs w:val="28"/>
        </w:rPr>
        <w:t>начинает</w:t>
      </w:r>
      <w:r>
        <w:rPr>
          <w:rFonts w:ascii="Times New Roman" w:hAnsi="Times New Roman" w:cs="Times New Roman"/>
          <w:sz w:val="28"/>
          <w:szCs w:val="28"/>
        </w:rPr>
        <w:t xml:space="preserve"> </w:t>
      </w:r>
      <w:r w:rsidRPr="007B6490">
        <w:rPr>
          <w:rFonts w:ascii="Times New Roman" w:hAnsi="Times New Roman" w:cs="Times New Roman"/>
          <w:sz w:val="28"/>
          <w:szCs w:val="28"/>
        </w:rPr>
        <w:t>расти</w:t>
      </w:r>
      <w:r>
        <w:rPr>
          <w:rFonts w:ascii="Times New Roman" w:hAnsi="Times New Roman" w:cs="Times New Roman"/>
          <w:sz w:val="28"/>
          <w:szCs w:val="28"/>
        </w:rPr>
        <w:t xml:space="preserve"> </w:t>
      </w:r>
      <w:r w:rsidRPr="007B6490">
        <w:rPr>
          <w:rFonts w:ascii="Times New Roman" w:hAnsi="Times New Roman" w:cs="Times New Roman"/>
          <w:sz w:val="28"/>
          <w:szCs w:val="28"/>
        </w:rPr>
        <w:t>доля,</w:t>
      </w:r>
      <w:r>
        <w:rPr>
          <w:rFonts w:ascii="Times New Roman" w:hAnsi="Times New Roman" w:cs="Times New Roman"/>
          <w:sz w:val="28"/>
          <w:szCs w:val="28"/>
        </w:rPr>
        <w:t xml:space="preserve"> </w:t>
      </w:r>
      <w:r w:rsidRPr="007B6490">
        <w:rPr>
          <w:rFonts w:ascii="Times New Roman" w:hAnsi="Times New Roman" w:cs="Times New Roman"/>
          <w:sz w:val="28"/>
          <w:szCs w:val="28"/>
        </w:rPr>
        <w:t>таких</w:t>
      </w:r>
      <w:r>
        <w:rPr>
          <w:rFonts w:ascii="Times New Roman" w:hAnsi="Times New Roman" w:cs="Times New Roman"/>
          <w:sz w:val="28"/>
          <w:szCs w:val="28"/>
        </w:rPr>
        <w:t xml:space="preserve"> </w:t>
      </w:r>
      <w:r w:rsidRPr="007B6490">
        <w:rPr>
          <w:rFonts w:ascii="Times New Roman" w:hAnsi="Times New Roman" w:cs="Times New Roman"/>
          <w:sz w:val="28"/>
          <w:szCs w:val="28"/>
        </w:rPr>
        <w:t>как</w:t>
      </w:r>
      <w:r>
        <w:rPr>
          <w:rFonts w:ascii="Times New Roman" w:hAnsi="Times New Roman" w:cs="Times New Roman"/>
          <w:sz w:val="28"/>
          <w:szCs w:val="28"/>
        </w:rPr>
        <w:t xml:space="preserve"> </w:t>
      </w:r>
      <w:r w:rsidRPr="007B6490">
        <w:rPr>
          <w:rFonts w:ascii="Times New Roman" w:hAnsi="Times New Roman" w:cs="Times New Roman"/>
          <w:sz w:val="28"/>
          <w:szCs w:val="28"/>
        </w:rPr>
        <w:t>онлайн-магазины</w:t>
      </w:r>
      <w:r>
        <w:rPr>
          <w:rFonts w:ascii="Times New Roman" w:hAnsi="Times New Roman" w:cs="Times New Roman"/>
          <w:sz w:val="28"/>
          <w:szCs w:val="28"/>
        </w:rPr>
        <w:t xml:space="preserve"> </w:t>
      </w:r>
      <w:r w:rsidRPr="007B6490">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7B6490">
        <w:rPr>
          <w:rFonts w:ascii="Times New Roman" w:hAnsi="Times New Roman" w:cs="Times New Roman"/>
          <w:sz w:val="28"/>
          <w:szCs w:val="28"/>
        </w:rPr>
        <w:t>торговли,</w:t>
      </w:r>
      <w:r>
        <w:rPr>
          <w:rFonts w:ascii="Times New Roman" w:hAnsi="Times New Roman" w:cs="Times New Roman"/>
          <w:sz w:val="28"/>
          <w:szCs w:val="28"/>
        </w:rPr>
        <w:t xml:space="preserve"> </w:t>
      </w:r>
      <w:proofErr w:type="spellStart"/>
      <w:r w:rsidRPr="007B6490">
        <w:rPr>
          <w:rFonts w:ascii="Times New Roman" w:hAnsi="Times New Roman" w:cs="Times New Roman"/>
          <w:sz w:val="28"/>
          <w:szCs w:val="28"/>
        </w:rPr>
        <w:t>телекомы</w:t>
      </w:r>
      <w:proofErr w:type="spellEnd"/>
      <w:r w:rsidRPr="007B6490">
        <w:rPr>
          <w:rFonts w:ascii="Times New Roman" w:hAnsi="Times New Roman" w:cs="Times New Roman"/>
          <w:sz w:val="28"/>
          <w:szCs w:val="28"/>
        </w:rPr>
        <w:t>,</w:t>
      </w:r>
      <w:r>
        <w:rPr>
          <w:rFonts w:ascii="Times New Roman" w:hAnsi="Times New Roman" w:cs="Times New Roman"/>
          <w:sz w:val="28"/>
          <w:szCs w:val="28"/>
        </w:rPr>
        <w:t xml:space="preserve"> </w:t>
      </w:r>
      <w:r w:rsidRPr="007B6490">
        <w:rPr>
          <w:rFonts w:ascii="Times New Roman" w:hAnsi="Times New Roman" w:cs="Times New Roman"/>
          <w:sz w:val="28"/>
          <w:szCs w:val="28"/>
        </w:rPr>
        <w:t>страхование,</w:t>
      </w:r>
      <w:r>
        <w:rPr>
          <w:rFonts w:ascii="Times New Roman" w:hAnsi="Times New Roman" w:cs="Times New Roman"/>
          <w:sz w:val="28"/>
          <w:szCs w:val="28"/>
        </w:rPr>
        <w:t xml:space="preserve"> </w:t>
      </w:r>
      <w:r w:rsidRPr="007B6490">
        <w:rPr>
          <w:rFonts w:ascii="Times New Roman" w:hAnsi="Times New Roman" w:cs="Times New Roman"/>
          <w:sz w:val="28"/>
          <w:szCs w:val="28"/>
        </w:rPr>
        <w:t>медицина</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прочее.</w:t>
      </w:r>
    </w:p>
    <w:p w:rsidR="00467212" w:rsidRPr="007B6490" w:rsidRDefault="00467212" w:rsidP="00C96BF6">
      <w:pPr>
        <w:spacing w:after="0" w:line="360" w:lineRule="auto"/>
        <w:ind w:firstLine="567"/>
        <w:jc w:val="both"/>
        <w:rPr>
          <w:rFonts w:ascii="Times New Roman" w:hAnsi="Times New Roman" w:cs="Times New Roman"/>
          <w:sz w:val="28"/>
          <w:szCs w:val="28"/>
        </w:rPr>
      </w:pPr>
      <w:r w:rsidRPr="007B6490">
        <w:rPr>
          <w:rFonts w:ascii="Times New Roman" w:hAnsi="Times New Roman" w:cs="Times New Roman"/>
          <w:sz w:val="28"/>
          <w:szCs w:val="28"/>
        </w:rPr>
        <w:t>Таким</w:t>
      </w:r>
      <w:r>
        <w:rPr>
          <w:rFonts w:ascii="Times New Roman" w:hAnsi="Times New Roman" w:cs="Times New Roman"/>
          <w:sz w:val="28"/>
          <w:szCs w:val="28"/>
        </w:rPr>
        <w:t xml:space="preserve"> </w:t>
      </w:r>
      <w:r w:rsidRPr="007B6490">
        <w:rPr>
          <w:rFonts w:ascii="Times New Roman" w:hAnsi="Times New Roman" w:cs="Times New Roman"/>
          <w:sz w:val="28"/>
          <w:szCs w:val="28"/>
        </w:rPr>
        <w:t>образом,</w:t>
      </w:r>
      <w:r>
        <w:rPr>
          <w:rFonts w:ascii="Times New Roman" w:hAnsi="Times New Roman" w:cs="Times New Roman"/>
          <w:sz w:val="28"/>
          <w:szCs w:val="28"/>
        </w:rPr>
        <w:t xml:space="preserve"> </w:t>
      </w:r>
      <w:r w:rsidRPr="007B6490">
        <w:rPr>
          <w:rFonts w:ascii="Times New Roman" w:hAnsi="Times New Roman" w:cs="Times New Roman"/>
          <w:sz w:val="28"/>
          <w:szCs w:val="28"/>
        </w:rPr>
        <w:t>можно</w:t>
      </w:r>
      <w:r>
        <w:rPr>
          <w:rFonts w:ascii="Times New Roman" w:hAnsi="Times New Roman" w:cs="Times New Roman"/>
          <w:sz w:val="28"/>
          <w:szCs w:val="28"/>
        </w:rPr>
        <w:t xml:space="preserve"> </w:t>
      </w:r>
      <w:r w:rsidRPr="007B6490">
        <w:rPr>
          <w:rFonts w:ascii="Times New Roman" w:hAnsi="Times New Roman" w:cs="Times New Roman"/>
          <w:sz w:val="28"/>
          <w:szCs w:val="28"/>
        </w:rPr>
        <w:t>сделать</w:t>
      </w:r>
      <w:r>
        <w:rPr>
          <w:rFonts w:ascii="Times New Roman" w:hAnsi="Times New Roman" w:cs="Times New Roman"/>
          <w:sz w:val="28"/>
          <w:szCs w:val="28"/>
        </w:rPr>
        <w:t xml:space="preserve"> </w:t>
      </w:r>
      <w:r w:rsidRPr="007B6490">
        <w:rPr>
          <w:rFonts w:ascii="Times New Roman" w:hAnsi="Times New Roman" w:cs="Times New Roman"/>
          <w:sz w:val="28"/>
          <w:szCs w:val="28"/>
        </w:rPr>
        <w:t>вывод,</w:t>
      </w:r>
      <w:r>
        <w:rPr>
          <w:rFonts w:ascii="Times New Roman" w:hAnsi="Times New Roman" w:cs="Times New Roman"/>
          <w:sz w:val="28"/>
          <w:szCs w:val="28"/>
        </w:rPr>
        <w:t xml:space="preserve"> </w:t>
      </w:r>
      <w:r w:rsidRPr="007B6490">
        <w:rPr>
          <w:rFonts w:ascii="Times New Roman" w:hAnsi="Times New Roman" w:cs="Times New Roman"/>
          <w:sz w:val="28"/>
          <w:szCs w:val="28"/>
        </w:rPr>
        <w:t>что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является</w:t>
      </w:r>
      <w:r>
        <w:rPr>
          <w:rFonts w:ascii="Times New Roman" w:hAnsi="Times New Roman" w:cs="Times New Roman"/>
          <w:sz w:val="28"/>
          <w:szCs w:val="28"/>
        </w:rPr>
        <w:t xml:space="preserve"> </w:t>
      </w:r>
      <w:r w:rsidRPr="007B6490">
        <w:rPr>
          <w:rFonts w:ascii="Times New Roman" w:hAnsi="Times New Roman" w:cs="Times New Roman"/>
          <w:sz w:val="28"/>
          <w:szCs w:val="28"/>
        </w:rPr>
        <w:t>исторически</w:t>
      </w:r>
      <w:r>
        <w:rPr>
          <w:rFonts w:ascii="Times New Roman" w:hAnsi="Times New Roman" w:cs="Times New Roman"/>
          <w:sz w:val="28"/>
          <w:szCs w:val="28"/>
        </w:rPr>
        <w:t xml:space="preserve"> </w:t>
      </w:r>
      <w:r w:rsidRPr="007B6490">
        <w:rPr>
          <w:rFonts w:ascii="Times New Roman" w:hAnsi="Times New Roman" w:cs="Times New Roman"/>
          <w:sz w:val="28"/>
          <w:szCs w:val="28"/>
        </w:rPr>
        <w:t>важным</w:t>
      </w:r>
      <w:r>
        <w:rPr>
          <w:rFonts w:ascii="Times New Roman" w:hAnsi="Times New Roman" w:cs="Times New Roman"/>
          <w:sz w:val="28"/>
          <w:szCs w:val="28"/>
        </w:rPr>
        <w:t xml:space="preserve"> </w:t>
      </w:r>
      <w:r w:rsidRPr="007B6490">
        <w:rPr>
          <w:rFonts w:ascii="Times New Roman" w:hAnsi="Times New Roman" w:cs="Times New Roman"/>
          <w:sz w:val="28"/>
          <w:szCs w:val="28"/>
        </w:rPr>
        <w:t>для</w:t>
      </w:r>
      <w:r>
        <w:rPr>
          <w:rFonts w:ascii="Times New Roman" w:hAnsi="Times New Roman" w:cs="Times New Roman"/>
          <w:sz w:val="28"/>
          <w:szCs w:val="28"/>
        </w:rPr>
        <w:t xml:space="preserve"> </w:t>
      </w:r>
      <w:r w:rsidRPr="007B6490">
        <w:rPr>
          <w:rFonts w:ascii="Times New Roman" w:hAnsi="Times New Roman" w:cs="Times New Roman"/>
          <w:sz w:val="28"/>
          <w:szCs w:val="28"/>
        </w:rPr>
        <w:t>России.</w:t>
      </w:r>
      <w:r>
        <w:rPr>
          <w:rFonts w:ascii="Times New Roman" w:hAnsi="Times New Roman" w:cs="Times New Roman"/>
          <w:sz w:val="28"/>
          <w:szCs w:val="28"/>
        </w:rPr>
        <w:t xml:space="preserve"> </w:t>
      </w:r>
      <w:r w:rsidRPr="007B6490">
        <w:rPr>
          <w:rFonts w:ascii="Times New Roman" w:hAnsi="Times New Roman" w:cs="Times New Roman"/>
          <w:sz w:val="28"/>
          <w:szCs w:val="28"/>
        </w:rPr>
        <w:t>На</w:t>
      </w:r>
      <w:r>
        <w:rPr>
          <w:rFonts w:ascii="Times New Roman" w:hAnsi="Times New Roman" w:cs="Times New Roman"/>
          <w:sz w:val="28"/>
          <w:szCs w:val="28"/>
        </w:rPr>
        <w:t xml:space="preserve"> </w:t>
      </w:r>
      <w:r w:rsidRPr="007B6490">
        <w:rPr>
          <w:rFonts w:ascii="Times New Roman" w:hAnsi="Times New Roman" w:cs="Times New Roman"/>
          <w:sz w:val="28"/>
          <w:szCs w:val="28"/>
        </w:rPr>
        <w:t>протяжении</w:t>
      </w:r>
      <w:r>
        <w:rPr>
          <w:rFonts w:ascii="Times New Roman" w:hAnsi="Times New Roman" w:cs="Times New Roman"/>
          <w:sz w:val="28"/>
          <w:szCs w:val="28"/>
        </w:rPr>
        <w:t xml:space="preserve"> </w:t>
      </w:r>
      <w:r w:rsidRPr="007B6490">
        <w:rPr>
          <w:rFonts w:ascii="Times New Roman" w:hAnsi="Times New Roman" w:cs="Times New Roman"/>
          <w:sz w:val="28"/>
          <w:szCs w:val="28"/>
        </w:rPr>
        <w:t>всей</w:t>
      </w:r>
      <w:r>
        <w:rPr>
          <w:rFonts w:ascii="Times New Roman" w:hAnsi="Times New Roman" w:cs="Times New Roman"/>
          <w:sz w:val="28"/>
          <w:szCs w:val="28"/>
        </w:rPr>
        <w:t xml:space="preserve"> </w:t>
      </w:r>
      <w:r w:rsidRPr="007B6490">
        <w:rPr>
          <w:rFonts w:ascii="Times New Roman" w:hAnsi="Times New Roman" w:cs="Times New Roman"/>
          <w:sz w:val="28"/>
          <w:szCs w:val="28"/>
        </w:rPr>
        <w:t>исторической</w:t>
      </w:r>
      <w:r>
        <w:rPr>
          <w:rFonts w:ascii="Times New Roman" w:hAnsi="Times New Roman" w:cs="Times New Roman"/>
          <w:sz w:val="28"/>
          <w:szCs w:val="28"/>
        </w:rPr>
        <w:t xml:space="preserve"> </w:t>
      </w:r>
      <w:r w:rsidRPr="007B6490">
        <w:rPr>
          <w:rFonts w:ascii="Times New Roman" w:hAnsi="Times New Roman" w:cs="Times New Roman"/>
          <w:sz w:val="28"/>
          <w:szCs w:val="28"/>
        </w:rPr>
        <w:t>хронологии</w:t>
      </w:r>
      <w:r>
        <w:rPr>
          <w:rFonts w:ascii="Times New Roman" w:hAnsi="Times New Roman" w:cs="Times New Roman"/>
          <w:sz w:val="28"/>
          <w:szCs w:val="28"/>
        </w:rPr>
        <w:t xml:space="preserve"> </w:t>
      </w:r>
      <w:r w:rsidRPr="007B6490">
        <w:rPr>
          <w:rFonts w:ascii="Times New Roman" w:hAnsi="Times New Roman" w:cs="Times New Roman"/>
          <w:sz w:val="28"/>
          <w:szCs w:val="28"/>
        </w:rPr>
        <w:t>событий</w:t>
      </w:r>
      <w:r>
        <w:rPr>
          <w:rFonts w:ascii="Times New Roman" w:hAnsi="Times New Roman" w:cs="Times New Roman"/>
          <w:sz w:val="28"/>
          <w:szCs w:val="28"/>
        </w:rPr>
        <w:t xml:space="preserve"> </w:t>
      </w:r>
      <w:r w:rsidRPr="007B6490">
        <w:rPr>
          <w:rFonts w:ascii="Times New Roman" w:hAnsi="Times New Roman" w:cs="Times New Roman"/>
          <w:sz w:val="28"/>
          <w:szCs w:val="28"/>
        </w:rPr>
        <w:t>банк</w:t>
      </w:r>
      <w:r>
        <w:rPr>
          <w:rFonts w:ascii="Times New Roman" w:hAnsi="Times New Roman" w:cs="Times New Roman"/>
          <w:sz w:val="28"/>
          <w:szCs w:val="28"/>
        </w:rPr>
        <w:t xml:space="preserve"> </w:t>
      </w:r>
      <w:r w:rsidRPr="007B6490">
        <w:rPr>
          <w:rFonts w:ascii="Times New Roman" w:hAnsi="Times New Roman" w:cs="Times New Roman"/>
          <w:sz w:val="28"/>
          <w:szCs w:val="28"/>
        </w:rPr>
        <w:t>принимал</w:t>
      </w:r>
      <w:r>
        <w:rPr>
          <w:rFonts w:ascii="Times New Roman" w:hAnsi="Times New Roman" w:cs="Times New Roman"/>
          <w:sz w:val="28"/>
          <w:szCs w:val="28"/>
        </w:rPr>
        <w:t xml:space="preserve"> </w:t>
      </w:r>
      <w:r w:rsidRPr="007B6490">
        <w:rPr>
          <w:rFonts w:ascii="Times New Roman" w:hAnsi="Times New Roman" w:cs="Times New Roman"/>
          <w:sz w:val="28"/>
          <w:szCs w:val="28"/>
        </w:rPr>
        <w:t>активное</w:t>
      </w:r>
      <w:r>
        <w:rPr>
          <w:rFonts w:ascii="Times New Roman" w:hAnsi="Times New Roman" w:cs="Times New Roman"/>
          <w:sz w:val="28"/>
          <w:szCs w:val="28"/>
        </w:rPr>
        <w:t xml:space="preserve"> </w:t>
      </w:r>
      <w:r w:rsidRPr="007B6490">
        <w:rPr>
          <w:rFonts w:ascii="Times New Roman" w:hAnsi="Times New Roman" w:cs="Times New Roman"/>
          <w:sz w:val="28"/>
          <w:szCs w:val="28"/>
        </w:rPr>
        <w:t>участие</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сохранении</w:t>
      </w:r>
      <w:r>
        <w:rPr>
          <w:rFonts w:ascii="Times New Roman" w:hAnsi="Times New Roman" w:cs="Times New Roman"/>
          <w:sz w:val="28"/>
          <w:szCs w:val="28"/>
        </w:rPr>
        <w:t xml:space="preserve"> </w:t>
      </w:r>
      <w:r w:rsidRPr="007B6490">
        <w:rPr>
          <w:rFonts w:ascii="Times New Roman" w:hAnsi="Times New Roman" w:cs="Times New Roman"/>
          <w:sz w:val="28"/>
          <w:szCs w:val="28"/>
        </w:rPr>
        <w:t>устойчивости</w:t>
      </w:r>
      <w:r>
        <w:rPr>
          <w:rFonts w:ascii="Times New Roman" w:hAnsi="Times New Roman" w:cs="Times New Roman"/>
          <w:sz w:val="28"/>
          <w:szCs w:val="28"/>
        </w:rPr>
        <w:t xml:space="preserve"> </w:t>
      </w:r>
      <w:r w:rsidRPr="007B6490">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7B6490">
        <w:rPr>
          <w:rFonts w:ascii="Times New Roman" w:hAnsi="Times New Roman" w:cs="Times New Roman"/>
          <w:sz w:val="28"/>
          <w:szCs w:val="28"/>
        </w:rPr>
        <w:t>экономики.</w:t>
      </w:r>
      <w:r>
        <w:rPr>
          <w:rFonts w:ascii="Times New Roman" w:hAnsi="Times New Roman" w:cs="Times New Roman"/>
          <w:sz w:val="28"/>
          <w:szCs w:val="28"/>
        </w:rPr>
        <w:t xml:space="preserve"> Сегодня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занимает</w:t>
      </w:r>
      <w:r>
        <w:rPr>
          <w:rFonts w:ascii="Times New Roman" w:hAnsi="Times New Roman" w:cs="Times New Roman"/>
          <w:sz w:val="28"/>
          <w:szCs w:val="28"/>
        </w:rPr>
        <w:t xml:space="preserve"> </w:t>
      </w:r>
      <w:r w:rsidRPr="007B6490">
        <w:rPr>
          <w:rFonts w:ascii="Times New Roman" w:hAnsi="Times New Roman" w:cs="Times New Roman"/>
          <w:sz w:val="28"/>
          <w:szCs w:val="28"/>
        </w:rPr>
        <w:t>центральное</w:t>
      </w:r>
      <w:r>
        <w:rPr>
          <w:rFonts w:ascii="Times New Roman" w:hAnsi="Times New Roman" w:cs="Times New Roman"/>
          <w:sz w:val="28"/>
          <w:szCs w:val="28"/>
        </w:rPr>
        <w:t xml:space="preserve"> </w:t>
      </w:r>
      <w:r w:rsidRPr="007B6490">
        <w:rPr>
          <w:rFonts w:ascii="Times New Roman" w:hAnsi="Times New Roman" w:cs="Times New Roman"/>
          <w:sz w:val="28"/>
          <w:szCs w:val="28"/>
        </w:rPr>
        <w:t>место</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банковском</w:t>
      </w:r>
      <w:r>
        <w:rPr>
          <w:rFonts w:ascii="Times New Roman" w:hAnsi="Times New Roman" w:cs="Times New Roman"/>
          <w:sz w:val="28"/>
          <w:szCs w:val="28"/>
        </w:rPr>
        <w:t xml:space="preserve"> </w:t>
      </w:r>
      <w:r w:rsidRPr="007B6490">
        <w:rPr>
          <w:rFonts w:ascii="Times New Roman" w:hAnsi="Times New Roman" w:cs="Times New Roman"/>
          <w:sz w:val="28"/>
          <w:szCs w:val="28"/>
        </w:rPr>
        <w:t>секторе</w:t>
      </w:r>
      <w:r>
        <w:rPr>
          <w:rFonts w:ascii="Times New Roman" w:hAnsi="Times New Roman" w:cs="Times New Roman"/>
          <w:sz w:val="28"/>
          <w:szCs w:val="28"/>
        </w:rPr>
        <w:t xml:space="preserve"> </w:t>
      </w:r>
      <w:r w:rsidRPr="007B6490">
        <w:rPr>
          <w:rFonts w:ascii="Times New Roman" w:hAnsi="Times New Roman" w:cs="Times New Roman"/>
          <w:sz w:val="28"/>
          <w:szCs w:val="28"/>
        </w:rPr>
        <w:t>нашей</w:t>
      </w:r>
      <w:r>
        <w:rPr>
          <w:rFonts w:ascii="Times New Roman" w:hAnsi="Times New Roman" w:cs="Times New Roman"/>
          <w:sz w:val="28"/>
          <w:szCs w:val="28"/>
        </w:rPr>
        <w:t xml:space="preserve"> </w:t>
      </w:r>
      <w:r w:rsidRPr="007B6490">
        <w:rPr>
          <w:rFonts w:ascii="Times New Roman" w:hAnsi="Times New Roman" w:cs="Times New Roman"/>
          <w:sz w:val="28"/>
          <w:szCs w:val="28"/>
        </w:rPr>
        <w:t>страны.</w:t>
      </w:r>
      <w:r>
        <w:rPr>
          <w:rFonts w:ascii="Times New Roman" w:hAnsi="Times New Roman" w:cs="Times New Roman"/>
          <w:sz w:val="28"/>
          <w:szCs w:val="28"/>
        </w:rPr>
        <w:t xml:space="preserve"> </w:t>
      </w:r>
      <w:r w:rsidRPr="007B6490">
        <w:rPr>
          <w:rFonts w:ascii="Times New Roman" w:hAnsi="Times New Roman" w:cs="Times New Roman"/>
          <w:sz w:val="28"/>
          <w:szCs w:val="28"/>
        </w:rPr>
        <w:t>Финансовая</w:t>
      </w:r>
      <w:r>
        <w:rPr>
          <w:rFonts w:ascii="Times New Roman" w:hAnsi="Times New Roman" w:cs="Times New Roman"/>
          <w:sz w:val="28"/>
          <w:szCs w:val="28"/>
        </w:rPr>
        <w:t xml:space="preserve"> </w:t>
      </w:r>
      <w:r w:rsidRPr="007B6490">
        <w:rPr>
          <w:rFonts w:ascii="Times New Roman" w:hAnsi="Times New Roman" w:cs="Times New Roman"/>
          <w:sz w:val="28"/>
          <w:szCs w:val="28"/>
        </w:rPr>
        <w:t>организация</w:t>
      </w:r>
      <w:r>
        <w:rPr>
          <w:rFonts w:ascii="Times New Roman" w:hAnsi="Times New Roman" w:cs="Times New Roman"/>
          <w:sz w:val="28"/>
          <w:szCs w:val="28"/>
        </w:rPr>
        <w:t xml:space="preserve"> </w:t>
      </w:r>
      <w:r w:rsidRPr="007B6490">
        <w:rPr>
          <w:rFonts w:ascii="Times New Roman" w:hAnsi="Times New Roman" w:cs="Times New Roman"/>
          <w:sz w:val="28"/>
          <w:szCs w:val="28"/>
        </w:rPr>
        <w:t>за</w:t>
      </w:r>
      <w:r>
        <w:rPr>
          <w:rFonts w:ascii="Times New Roman" w:hAnsi="Times New Roman" w:cs="Times New Roman"/>
          <w:sz w:val="28"/>
          <w:szCs w:val="28"/>
        </w:rPr>
        <w:t xml:space="preserve"> </w:t>
      </w:r>
      <w:r w:rsidRPr="007B6490">
        <w:rPr>
          <w:rFonts w:ascii="Times New Roman" w:hAnsi="Times New Roman" w:cs="Times New Roman"/>
          <w:sz w:val="28"/>
          <w:szCs w:val="28"/>
        </w:rPr>
        <w:t>последнее</w:t>
      </w:r>
      <w:r>
        <w:rPr>
          <w:rFonts w:ascii="Times New Roman" w:hAnsi="Times New Roman" w:cs="Times New Roman"/>
          <w:sz w:val="28"/>
          <w:szCs w:val="28"/>
        </w:rPr>
        <w:t xml:space="preserve"> </w:t>
      </w:r>
      <w:r w:rsidRPr="007B6490">
        <w:rPr>
          <w:rFonts w:ascii="Times New Roman" w:hAnsi="Times New Roman" w:cs="Times New Roman"/>
          <w:sz w:val="28"/>
          <w:szCs w:val="28"/>
        </w:rPr>
        <w:t>десятилетие</w:t>
      </w:r>
      <w:r>
        <w:rPr>
          <w:rFonts w:ascii="Times New Roman" w:hAnsi="Times New Roman" w:cs="Times New Roman"/>
          <w:sz w:val="28"/>
          <w:szCs w:val="28"/>
        </w:rPr>
        <w:t xml:space="preserve"> </w:t>
      </w:r>
      <w:r w:rsidRPr="007B6490">
        <w:rPr>
          <w:rFonts w:ascii="Times New Roman" w:hAnsi="Times New Roman" w:cs="Times New Roman"/>
          <w:sz w:val="28"/>
          <w:szCs w:val="28"/>
        </w:rPr>
        <w:t>превратилась</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современный</w:t>
      </w:r>
      <w:r>
        <w:rPr>
          <w:rFonts w:ascii="Times New Roman" w:hAnsi="Times New Roman" w:cs="Times New Roman"/>
          <w:sz w:val="28"/>
          <w:szCs w:val="28"/>
        </w:rPr>
        <w:t xml:space="preserve"> </w:t>
      </w:r>
      <w:r w:rsidRPr="007B6490">
        <w:rPr>
          <w:rFonts w:ascii="Times New Roman" w:hAnsi="Times New Roman" w:cs="Times New Roman"/>
          <w:sz w:val="28"/>
          <w:szCs w:val="28"/>
        </w:rPr>
        <w:t>универсальный</w:t>
      </w:r>
      <w:r>
        <w:rPr>
          <w:rFonts w:ascii="Times New Roman" w:hAnsi="Times New Roman" w:cs="Times New Roman"/>
          <w:sz w:val="28"/>
          <w:szCs w:val="28"/>
        </w:rPr>
        <w:t xml:space="preserve"> </w:t>
      </w:r>
      <w:r w:rsidRPr="007B6490">
        <w:rPr>
          <w:rFonts w:ascii="Times New Roman" w:hAnsi="Times New Roman" w:cs="Times New Roman"/>
          <w:sz w:val="28"/>
          <w:szCs w:val="28"/>
        </w:rPr>
        <w:t>банк,</w:t>
      </w:r>
      <w:r>
        <w:rPr>
          <w:rFonts w:ascii="Times New Roman" w:hAnsi="Times New Roman" w:cs="Times New Roman"/>
          <w:sz w:val="28"/>
          <w:szCs w:val="28"/>
        </w:rPr>
        <w:t xml:space="preserve"> </w:t>
      </w:r>
      <w:r w:rsidRPr="007B6490">
        <w:rPr>
          <w:rFonts w:ascii="Times New Roman" w:hAnsi="Times New Roman" w:cs="Times New Roman"/>
          <w:sz w:val="28"/>
          <w:szCs w:val="28"/>
        </w:rPr>
        <w:t>крупную</w:t>
      </w:r>
      <w:r>
        <w:rPr>
          <w:rFonts w:ascii="Times New Roman" w:hAnsi="Times New Roman" w:cs="Times New Roman"/>
          <w:sz w:val="28"/>
          <w:szCs w:val="28"/>
        </w:rPr>
        <w:t xml:space="preserve"> </w:t>
      </w:r>
      <w:r w:rsidRPr="007B6490">
        <w:rPr>
          <w:rFonts w:ascii="Times New Roman" w:hAnsi="Times New Roman" w:cs="Times New Roman"/>
          <w:sz w:val="28"/>
          <w:szCs w:val="28"/>
        </w:rPr>
        <w:t>международную</w:t>
      </w:r>
      <w:r>
        <w:rPr>
          <w:rFonts w:ascii="Times New Roman" w:hAnsi="Times New Roman" w:cs="Times New Roman"/>
          <w:sz w:val="28"/>
          <w:szCs w:val="28"/>
        </w:rPr>
        <w:t xml:space="preserve"> </w:t>
      </w:r>
      <w:r w:rsidRPr="007B6490">
        <w:rPr>
          <w:rFonts w:ascii="Times New Roman" w:hAnsi="Times New Roman" w:cs="Times New Roman"/>
          <w:sz w:val="28"/>
          <w:szCs w:val="28"/>
        </w:rPr>
        <w:t>группу,</w:t>
      </w:r>
      <w:r>
        <w:rPr>
          <w:rFonts w:ascii="Times New Roman" w:hAnsi="Times New Roman" w:cs="Times New Roman"/>
          <w:sz w:val="28"/>
          <w:szCs w:val="28"/>
        </w:rPr>
        <w:t xml:space="preserve"> </w:t>
      </w:r>
      <w:r w:rsidRPr="007B6490">
        <w:rPr>
          <w:rFonts w:ascii="Times New Roman" w:hAnsi="Times New Roman" w:cs="Times New Roman"/>
          <w:sz w:val="28"/>
          <w:szCs w:val="28"/>
        </w:rPr>
        <w:t>чей</w:t>
      </w:r>
      <w:r>
        <w:rPr>
          <w:rFonts w:ascii="Times New Roman" w:hAnsi="Times New Roman" w:cs="Times New Roman"/>
          <w:sz w:val="28"/>
          <w:szCs w:val="28"/>
        </w:rPr>
        <w:t xml:space="preserve"> </w:t>
      </w:r>
      <w:r w:rsidRPr="007B6490">
        <w:rPr>
          <w:rFonts w:ascii="Times New Roman" w:hAnsi="Times New Roman" w:cs="Times New Roman"/>
          <w:sz w:val="28"/>
          <w:szCs w:val="28"/>
        </w:rPr>
        <w:t>бренд</w:t>
      </w:r>
      <w:r>
        <w:rPr>
          <w:rFonts w:ascii="Times New Roman" w:hAnsi="Times New Roman" w:cs="Times New Roman"/>
          <w:sz w:val="28"/>
          <w:szCs w:val="28"/>
        </w:rPr>
        <w:t xml:space="preserve"> </w:t>
      </w:r>
      <w:r w:rsidRPr="007B6490">
        <w:rPr>
          <w:rFonts w:ascii="Times New Roman" w:hAnsi="Times New Roman" w:cs="Times New Roman"/>
          <w:sz w:val="28"/>
          <w:szCs w:val="28"/>
        </w:rPr>
        <w:t>известен</w:t>
      </w:r>
      <w:r>
        <w:rPr>
          <w:rFonts w:ascii="Times New Roman" w:hAnsi="Times New Roman" w:cs="Times New Roman"/>
          <w:sz w:val="28"/>
          <w:szCs w:val="28"/>
        </w:rPr>
        <w:t xml:space="preserve"> </w:t>
      </w:r>
      <w:r w:rsidRPr="007B6490">
        <w:rPr>
          <w:rFonts w:ascii="Times New Roman" w:hAnsi="Times New Roman" w:cs="Times New Roman"/>
          <w:sz w:val="28"/>
          <w:szCs w:val="28"/>
        </w:rPr>
        <w:t>более</w:t>
      </w:r>
      <w:r>
        <w:rPr>
          <w:rFonts w:ascii="Times New Roman" w:hAnsi="Times New Roman" w:cs="Times New Roman"/>
          <w:sz w:val="28"/>
          <w:szCs w:val="28"/>
        </w:rPr>
        <w:t xml:space="preserve"> </w:t>
      </w:r>
      <w:r w:rsidRPr="007B6490">
        <w:rPr>
          <w:rFonts w:ascii="Times New Roman" w:hAnsi="Times New Roman" w:cs="Times New Roman"/>
          <w:sz w:val="28"/>
          <w:szCs w:val="28"/>
        </w:rPr>
        <w:t>чем</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двадцати</w:t>
      </w:r>
      <w:r>
        <w:rPr>
          <w:rFonts w:ascii="Times New Roman" w:hAnsi="Times New Roman" w:cs="Times New Roman"/>
          <w:sz w:val="28"/>
          <w:szCs w:val="28"/>
        </w:rPr>
        <w:t xml:space="preserve"> </w:t>
      </w:r>
      <w:r w:rsidRPr="007B6490">
        <w:rPr>
          <w:rFonts w:ascii="Times New Roman" w:hAnsi="Times New Roman" w:cs="Times New Roman"/>
          <w:sz w:val="28"/>
          <w:szCs w:val="28"/>
        </w:rPr>
        <w:t>странах</w:t>
      </w:r>
      <w:r>
        <w:rPr>
          <w:rFonts w:ascii="Times New Roman" w:hAnsi="Times New Roman" w:cs="Times New Roman"/>
          <w:sz w:val="28"/>
          <w:szCs w:val="28"/>
        </w:rPr>
        <w:t xml:space="preserve"> </w:t>
      </w:r>
      <w:r w:rsidRPr="007B6490">
        <w:rPr>
          <w:rFonts w:ascii="Times New Roman" w:hAnsi="Times New Roman" w:cs="Times New Roman"/>
          <w:sz w:val="28"/>
          <w:szCs w:val="28"/>
        </w:rPr>
        <w:t>мира.</w:t>
      </w:r>
    </w:p>
    <w:p w:rsidR="00467212" w:rsidRPr="007B6490" w:rsidRDefault="00467212" w:rsidP="00C96BF6">
      <w:pPr>
        <w:spacing w:after="0" w:line="360" w:lineRule="auto"/>
        <w:ind w:firstLine="567"/>
        <w:jc w:val="both"/>
        <w:rPr>
          <w:rFonts w:ascii="Times New Roman" w:hAnsi="Times New Roman" w:cs="Times New Roman"/>
          <w:sz w:val="28"/>
          <w:szCs w:val="28"/>
        </w:rPr>
      </w:pPr>
      <w:r w:rsidRPr="007B6490">
        <w:rPr>
          <w:rFonts w:ascii="Times New Roman" w:hAnsi="Times New Roman" w:cs="Times New Roman"/>
          <w:sz w:val="28"/>
          <w:szCs w:val="28"/>
        </w:rPr>
        <w:lastRenderedPageBreak/>
        <w:t>Стоит</w:t>
      </w:r>
      <w:r>
        <w:rPr>
          <w:rFonts w:ascii="Times New Roman" w:hAnsi="Times New Roman" w:cs="Times New Roman"/>
          <w:sz w:val="28"/>
          <w:szCs w:val="28"/>
        </w:rPr>
        <w:t xml:space="preserve"> </w:t>
      </w:r>
      <w:r w:rsidRPr="007B6490">
        <w:rPr>
          <w:rFonts w:ascii="Times New Roman" w:hAnsi="Times New Roman" w:cs="Times New Roman"/>
          <w:sz w:val="28"/>
          <w:szCs w:val="28"/>
        </w:rPr>
        <w:t>отметить,</w:t>
      </w:r>
      <w:r>
        <w:rPr>
          <w:rFonts w:ascii="Times New Roman" w:hAnsi="Times New Roman" w:cs="Times New Roman"/>
          <w:sz w:val="28"/>
          <w:szCs w:val="28"/>
        </w:rPr>
        <w:t xml:space="preserve"> </w:t>
      </w:r>
      <w:r w:rsidRPr="007B6490">
        <w:rPr>
          <w:rFonts w:ascii="Times New Roman" w:hAnsi="Times New Roman" w:cs="Times New Roman"/>
          <w:sz w:val="28"/>
          <w:szCs w:val="28"/>
        </w:rPr>
        <w:t>что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не</w:t>
      </w:r>
      <w:r>
        <w:rPr>
          <w:rFonts w:ascii="Times New Roman" w:hAnsi="Times New Roman" w:cs="Times New Roman"/>
          <w:sz w:val="28"/>
          <w:szCs w:val="28"/>
        </w:rPr>
        <w:t xml:space="preserve"> </w:t>
      </w:r>
      <w:r w:rsidRPr="007B6490">
        <w:rPr>
          <w:rFonts w:ascii="Times New Roman" w:hAnsi="Times New Roman" w:cs="Times New Roman"/>
          <w:sz w:val="28"/>
          <w:szCs w:val="28"/>
        </w:rPr>
        <w:t>останавливается</w:t>
      </w:r>
      <w:r>
        <w:rPr>
          <w:rFonts w:ascii="Times New Roman" w:hAnsi="Times New Roman" w:cs="Times New Roman"/>
          <w:sz w:val="28"/>
          <w:szCs w:val="28"/>
        </w:rPr>
        <w:t xml:space="preserve"> </w:t>
      </w:r>
      <w:r w:rsidRPr="007B6490">
        <w:rPr>
          <w:rFonts w:ascii="Times New Roman" w:hAnsi="Times New Roman" w:cs="Times New Roman"/>
          <w:sz w:val="28"/>
          <w:szCs w:val="28"/>
        </w:rPr>
        <w:t>на</w:t>
      </w:r>
      <w:r>
        <w:rPr>
          <w:rFonts w:ascii="Times New Roman" w:hAnsi="Times New Roman" w:cs="Times New Roman"/>
          <w:sz w:val="28"/>
          <w:szCs w:val="28"/>
        </w:rPr>
        <w:t xml:space="preserve"> </w:t>
      </w:r>
      <w:r w:rsidRPr="007B6490">
        <w:rPr>
          <w:rFonts w:ascii="Times New Roman" w:hAnsi="Times New Roman" w:cs="Times New Roman"/>
          <w:sz w:val="28"/>
          <w:szCs w:val="28"/>
        </w:rPr>
        <w:t>развитии</w:t>
      </w:r>
      <w:r>
        <w:rPr>
          <w:rFonts w:ascii="Times New Roman" w:hAnsi="Times New Roman" w:cs="Times New Roman"/>
          <w:sz w:val="28"/>
          <w:szCs w:val="28"/>
        </w:rPr>
        <w:t xml:space="preserve"> </w:t>
      </w:r>
      <w:r w:rsidRPr="007B6490">
        <w:rPr>
          <w:rFonts w:ascii="Times New Roman" w:hAnsi="Times New Roman" w:cs="Times New Roman"/>
          <w:sz w:val="28"/>
          <w:szCs w:val="28"/>
        </w:rPr>
        <w:t>только</w:t>
      </w:r>
      <w:r>
        <w:rPr>
          <w:rFonts w:ascii="Times New Roman" w:hAnsi="Times New Roman" w:cs="Times New Roman"/>
          <w:sz w:val="28"/>
          <w:szCs w:val="28"/>
        </w:rPr>
        <w:t xml:space="preserve"> территориальных масштабов</w:t>
      </w:r>
      <w:r w:rsidRPr="007B6490">
        <w:rPr>
          <w:rFonts w:ascii="Times New Roman" w:hAnsi="Times New Roman" w:cs="Times New Roman"/>
          <w:sz w:val="28"/>
          <w:szCs w:val="28"/>
        </w:rPr>
        <w:t>,</w:t>
      </w:r>
      <w:r>
        <w:rPr>
          <w:rFonts w:ascii="Times New Roman" w:hAnsi="Times New Roman" w:cs="Times New Roman"/>
          <w:sz w:val="28"/>
          <w:szCs w:val="28"/>
        </w:rPr>
        <w:t xml:space="preserve"> </w:t>
      </w:r>
      <w:r w:rsidRPr="007B6490">
        <w:rPr>
          <w:rFonts w:ascii="Times New Roman" w:hAnsi="Times New Roman" w:cs="Times New Roman"/>
          <w:sz w:val="28"/>
          <w:szCs w:val="28"/>
        </w:rPr>
        <w:t>банк</w:t>
      </w:r>
      <w:r>
        <w:rPr>
          <w:rFonts w:ascii="Times New Roman" w:hAnsi="Times New Roman" w:cs="Times New Roman"/>
          <w:sz w:val="28"/>
          <w:szCs w:val="28"/>
        </w:rPr>
        <w:t xml:space="preserve"> </w:t>
      </w:r>
      <w:r w:rsidRPr="007B6490">
        <w:rPr>
          <w:rFonts w:ascii="Times New Roman" w:hAnsi="Times New Roman" w:cs="Times New Roman"/>
          <w:sz w:val="28"/>
          <w:szCs w:val="28"/>
        </w:rPr>
        <w:t>также</w:t>
      </w:r>
      <w:r>
        <w:rPr>
          <w:rFonts w:ascii="Times New Roman" w:hAnsi="Times New Roman" w:cs="Times New Roman"/>
          <w:sz w:val="28"/>
          <w:szCs w:val="28"/>
        </w:rPr>
        <w:t xml:space="preserve"> </w:t>
      </w:r>
      <w:r w:rsidRPr="007B6490">
        <w:rPr>
          <w:rFonts w:ascii="Times New Roman" w:hAnsi="Times New Roman" w:cs="Times New Roman"/>
          <w:sz w:val="28"/>
          <w:szCs w:val="28"/>
        </w:rPr>
        <w:t>ценит</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еще</w:t>
      </w:r>
      <w:r>
        <w:rPr>
          <w:rFonts w:ascii="Times New Roman" w:hAnsi="Times New Roman" w:cs="Times New Roman"/>
          <w:sz w:val="28"/>
          <w:szCs w:val="28"/>
        </w:rPr>
        <w:t xml:space="preserve"> </w:t>
      </w:r>
      <w:r w:rsidRPr="007B6490">
        <w:rPr>
          <w:rFonts w:ascii="Times New Roman" w:hAnsi="Times New Roman" w:cs="Times New Roman"/>
          <w:sz w:val="28"/>
          <w:szCs w:val="28"/>
        </w:rPr>
        <w:t>один</w:t>
      </w:r>
      <w:r>
        <w:rPr>
          <w:rFonts w:ascii="Times New Roman" w:hAnsi="Times New Roman" w:cs="Times New Roman"/>
          <w:sz w:val="28"/>
          <w:szCs w:val="28"/>
        </w:rPr>
        <w:t xml:space="preserve"> </w:t>
      </w:r>
      <w:r w:rsidRPr="007B6490">
        <w:rPr>
          <w:rFonts w:ascii="Times New Roman" w:hAnsi="Times New Roman" w:cs="Times New Roman"/>
          <w:sz w:val="28"/>
          <w:szCs w:val="28"/>
        </w:rPr>
        <w:t>капитал</w:t>
      </w:r>
      <w:r>
        <w:rPr>
          <w:rFonts w:ascii="Times New Roman" w:hAnsi="Times New Roman" w:cs="Times New Roman"/>
          <w:sz w:val="28"/>
          <w:szCs w:val="28"/>
        </w:rPr>
        <w:t xml:space="preserve"> </w:t>
      </w:r>
      <w:r w:rsidRPr="007B6490">
        <w:rPr>
          <w:rFonts w:ascii="Times New Roman" w:hAnsi="Times New Roman" w:cs="Times New Roman"/>
          <w:sz w:val="28"/>
          <w:szCs w:val="28"/>
        </w:rPr>
        <w:t>–человеческий</w:t>
      </w:r>
      <w:r>
        <w:rPr>
          <w:rFonts w:ascii="Times New Roman" w:hAnsi="Times New Roman" w:cs="Times New Roman"/>
          <w:sz w:val="28"/>
          <w:szCs w:val="28"/>
        </w:rPr>
        <w:t xml:space="preserve"> </w:t>
      </w:r>
      <w:r w:rsidRPr="007B6490">
        <w:rPr>
          <w:rFonts w:ascii="Times New Roman" w:hAnsi="Times New Roman" w:cs="Times New Roman"/>
          <w:sz w:val="28"/>
          <w:szCs w:val="28"/>
        </w:rPr>
        <w:t>труд.</w:t>
      </w:r>
      <w:r>
        <w:rPr>
          <w:rFonts w:ascii="Times New Roman" w:hAnsi="Times New Roman" w:cs="Times New Roman"/>
          <w:sz w:val="28"/>
          <w:szCs w:val="28"/>
        </w:rPr>
        <w:t xml:space="preserve"> </w:t>
      </w:r>
      <w:r w:rsidRPr="007B6490">
        <w:rPr>
          <w:rFonts w:ascii="Times New Roman" w:hAnsi="Times New Roman" w:cs="Times New Roman"/>
          <w:sz w:val="28"/>
          <w:szCs w:val="28"/>
        </w:rPr>
        <w:t>ПАО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постоянно</w:t>
      </w:r>
      <w:r>
        <w:rPr>
          <w:rFonts w:ascii="Times New Roman" w:hAnsi="Times New Roman" w:cs="Times New Roman"/>
          <w:sz w:val="28"/>
          <w:szCs w:val="28"/>
        </w:rPr>
        <w:t xml:space="preserve"> </w:t>
      </w:r>
      <w:r w:rsidRPr="007B6490">
        <w:rPr>
          <w:rFonts w:ascii="Times New Roman" w:hAnsi="Times New Roman" w:cs="Times New Roman"/>
          <w:sz w:val="28"/>
          <w:szCs w:val="28"/>
        </w:rPr>
        <w:t>уделяет</w:t>
      </w:r>
      <w:r>
        <w:rPr>
          <w:rFonts w:ascii="Times New Roman" w:hAnsi="Times New Roman" w:cs="Times New Roman"/>
          <w:sz w:val="28"/>
          <w:szCs w:val="28"/>
        </w:rPr>
        <w:t xml:space="preserve"> </w:t>
      </w:r>
      <w:r w:rsidRPr="007B6490">
        <w:rPr>
          <w:rFonts w:ascii="Times New Roman" w:hAnsi="Times New Roman" w:cs="Times New Roman"/>
          <w:sz w:val="28"/>
          <w:szCs w:val="28"/>
        </w:rPr>
        <w:t>внимание</w:t>
      </w:r>
      <w:r>
        <w:rPr>
          <w:rFonts w:ascii="Times New Roman" w:hAnsi="Times New Roman" w:cs="Times New Roman"/>
          <w:sz w:val="28"/>
          <w:szCs w:val="28"/>
        </w:rPr>
        <w:t xml:space="preserve"> </w:t>
      </w:r>
      <w:r w:rsidRPr="007B6490">
        <w:rPr>
          <w:rFonts w:ascii="Times New Roman" w:hAnsi="Times New Roman" w:cs="Times New Roman"/>
          <w:sz w:val="28"/>
          <w:szCs w:val="28"/>
        </w:rPr>
        <w:t>развитию</w:t>
      </w:r>
      <w:r>
        <w:rPr>
          <w:rFonts w:ascii="Times New Roman" w:hAnsi="Times New Roman" w:cs="Times New Roman"/>
          <w:sz w:val="28"/>
          <w:szCs w:val="28"/>
        </w:rPr>
        <w:t xml:space="preserve"> </w:t>
      </w:r>
      <w:r w:rsidRPr="007B6490">
        <w:rPr>
          <w:rFonts w:ascii="Times New Roman" w:hAnsi="Times New Roman" w:cs="Times New Roman"/>
          <w:sz w:val="28"/>
          <w:szCs w:val="28"/>
        </w:rPr>
        <w:t>как</w:t>
      </w:r>
      <w:r>
        <w:rPr>
          <w:rFonts w:ascii="Times New Roman" w:hAnsi="Times New Roman" w:cs="Times New Roman"/>
          <w:sz w:val="28"/>
          <w:szCs w:val="28"/>
        </w:rPr>
        <w:t xml:space="preserve"> </w:t>
      </w:r>
      <w:r w:rsidRPr="007B6490">
        <w:rPr>
          <w:rFonts w:ascii="Times New Roman" w:hAnsi="Times New Roman" w:cs="Times New Roman"/>
          <w:sz w:val="28"/>
          <w:szCs w:val="28"/>
        </w:rPr>
        <w:t>действующих,</w:t>
      </w:r>
      <w:r>
        <w:rPr>
          <w:rFonts w:ascii="Times New Roman" w:hAnsi="Times New Roman" w:cs="Times New Roman"/>
          <w:sz w:val="28"/>
          <w:szCs w:val="28"/>
        </w:rPr>
        <w:t xml:space="preserve"> </w:t>
      </w:r>
      <w:r w:rsidRPr="007B6490">
        <w:rPr>
          <w:rFonts w:ascii="Times New Roman" w:hAnsi="Times New Roman" w:cs="Times New Roman"/>
          <w:sz w:val="28"/>
          <w:szCs w:val="28"/>
        </w:rPr>
        <w:t>так</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будущих</w:t>
      </w:r>
      <w:r>
        <w:rPr>
          <w:rFonts w:ascii="Times New Roman" w:hAnsi="Times New Roman" w:cs="Times New Roman"/>
          <w:sz w:val="28"/>
          <w:szCs w:val="28"/>
        </w:rPr>
        <w:t xml:space="preserve"> </w:t>
      </w:r>
      <w:r w:rsidRPr="007B6490">
        <w:rPr>
          <w:rFonts w:ascii="Times New Roman" w:hAnsi="Times New Roman" w:cs="Times New Roman"/>
          <w:sz w:val="28"/>
          <w:szCs w:val="28"/>
        </w:rPr>
        <w:t>сотрудников,</w:t>
      </w:r>
      <w:r>
        <w:rPr>
          <w:rFonts w:ascii="Times New Roman" w:hAnsi="Times New Roman" w:cs="Times New Roman"/>
          <w:sz w:val="28"/>
          <w:szCs w:val="28"/>
        </w:rPr>
        <w:t xml:space="preserve"> </w:t>
      </w:r>
      <w:r w:rsidRPr="007B6490">
        <w:rPr>
          <w:rFonts w:ascii="Times New Roman" w:hAnsi="Times New Roman" w:cs="Times New Roman"/>
          <w:sz w:val="28"/>
          <w:szCs w:val="28"/>
        </w:rPr>
        <w:t>создавая</w:t>
      </w:r>
      <w:r>
        <w:rPr>
          <w:rFonts w:ascii="Times New Roman" w:hAnsi="Times New Roman" w:cs="Times New Roman"/>
          <w:sz w:val="28"/>
          <w:szCs w:val="28"/>
        </w:rPr>
        <w:t xml:space="preserve"> </w:t>
      </w:r>
      <w:r w:rsidRPr="007B6490">
        <w:rPr>
          <w:rFonts w:ascii="Times New Roman" w:hAnsi="Times New Roman" w:cs="Times New Roman"/>
          <w:sz w:val="28"/>
          <w:szCs w:val="28"/>
        </w:rPr>
        <w:t>достойные</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комфортабельные</w:t>
      </w:r>
      <w:r>
        <w:rPr>
          <w:rFonts w:ascii="Times New Roman" w:hAnsi="Times New Roman" w:cs="Times New Roman"/>
          <w:sz w:val="28"/>
          <w:szCs w:val="28"/>
        </w:rPr>
        <w:t xml:space="preserve"> </w:t>
      </w:r>
      <w:r w:rsidRPr="007B6490">
        <w:rPr>
          <w:rFonts w:ascii="Times New Roman" w:hAnsi="Times New Roman" w:cs="Times New Roman"/>
          <w:sz w:val="28"/>
          <w:szCs w:val="28"/>
        </w:rPr>
        <w:t>условия</w:t>
      </w:r>
      <w:r>
        <w:rPr>
          <w:rFonts w:ascii="Times New Roman" w:hAnsi="Times New Roman" w:cs="Times New Roman"/>
          <w:sz w:val="28"/>
          <w:szCs w:val="28"/>
        </w:rPr>
        <w:t xml:space="preserve"> </w:t>
      </w:r>
      <w:r w:rsidRPr="007B6490">
        <w:rPr>
          <w:rFonts w:ascii="Times New Roman" w:hAnsi="Times New Roman" w:cs="Times New Roman"/>
          <w:sz w:val="28"/>
          <w:szCs w:val="28"/>
        </w:rPr>
        <w:t>труда. </w:t>
      </w:r>
    </w:p>
    <w:p w:rsidR="00C96BF6" w:rsidRPr="00C96BF6" w:rsidRDefault="00C96BF6" w:rsidP="00C96BF6">
      <w:pPr>
        <w:spacing w:after="0" w:line="360" w:lineRule="auto"/>
        <w:ind w:left="-142" w:firstLine="567"/>
        <w:jc w:val="both"/>
        <w:rPr>
          <w:rFonts w:ascii="Times New Roman" w:eastAsia="Calibri" w:hAnsi="Times New Roman" w:cs="Times New Roman"/>
          <w:sz w:val="28"/>
          <w:szCs w:val="28"/>
        </w:rPr>
      </w:pPr>
      <w:r w:rsidRPr="00C96BF6">
        <w:rPr>
          <w:rFonts w:ascii="Times New Roman" w:eastAsia="Times New Roman" w:hAnsi="Times New Roman" w:cs="Times New Roman"/>
          <w:sz w:val="28"/>
          <w:szCs w:val="28"/>
          <w:lang w:eastAsia="ru-RU"/>
        </w:rPr>
        <w:t xml:space="preserve">За период прохождения </w:t>
      </w:r>
      <w:r w:rsidR="00B900BB">
        <w:rPr>
          <w:rFonts w:ascii="Times New Roman" w:eastAsia="Times New Roman" w:hAnsi="Times New Roman" w:cs="Times New Roman"/>
          <w:sz w:val="28"/>
          <w:szCs w:val="28"/>
          <w:lang w:eastAsia="ru-RU"/>
        </w:rPr>
        <w:t>производственной</w:t>
      </w:r>
      <w:r w:rsidR="00573AD0">
        <w:rPr>
          <w:rFonts w:ascii="Times New Roman" w:eastAsia="Times New Roman" w:hAnsi="Times New Roman" w:cs="Times New Roman"/>
          <w:sz w:val="28"/>
          <w:szCs w:val="28"/>
          <w:lang w:eastAsia="ru-RU"/>
        </w:rPr>
        <w:t xml:space="preserve"> </w:t>
      </w:r>
      <w:r w:rsidR="00C6783D" w:rsidRPr="00C6783D">
        <w:rPr>
          <w:rFonts w:ascii="Times New Roman" w:eastAsia="Calibri" w:hAnsi="Times New Roman" w:cs="Times New Roman"/>
          <w:sz w:val="28"/>
          <w:szCs w:val="28"/>
        </w:rPr>
        <w:t>практик</w:t>
      </w:r>
      <w:r w:rsidR="00C6783D">
        <w:rPr>
          <w:rFonts w:ascii="Times New Roman" w:eastAsia="Calibri" w:hAnsi="Times New Roman" w:cs="Times New Roman"/>
          <w:sz w:val="28"/>
          <w:szCs w:val="28"/>
        </w:rPr>
        <w:t>и</w:t>
      </w:r>
      <w:r w:rsidR="00C6783D" w:rsidRPr="00C6783D">
        <w:rPr>
          <w:rFonts w:ascii="Times New Roman" w:eastAsia="Calibri" w:hAnsi="Times New Roman" w:cs="Times New Roman"/>
          <w:sz w:val="28"/>
          <w:szCs w:val="28"/>
        </w:rPr>
        <w:t xml:space="preserve"> </w:t>
      </w:r>
      <w:r w:rsidRPr="00C96BF6">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ПА</w:t>
      </w:r>
      <w:r w:rsidRPr="00C96BF6">
        <w:rPr>
          <w:rFonts w:ascii="Times New Roman" w:eastAsia="Calibri" w:hAnsi="Times New Roman" w:cs="Times New Roman"/>
          <w:sz w:val="28"/>
          <w:szCs w:val="28"/>
        </w:rPr>
        <w:t xml:space="preserve">О </w:t>
      </w:r>
      <w:r>
        <w:rPr>
          <w:rFonts w:ascii="Times New Roman" w:eastAsia="Calibri" w:hAnsi="Times New Roman" w:cs="Times New Roman"/>
          <w:sz w:val="28"/>
          <w:szCs w:val="28"/>
        </w:rPr>
        <w:t xml:space="preserve">«Сбербанк» </w:t>
      </w:r>
      <w:r w:rsidRPr="00C96BF6">
        <w:rPr>
          <w:rFonts w:ascii="Times New Roman" w:eastAsia="Calibri" w:hAnsi="Times New Roman" w:cs="Times New Roman"/>
          <w:sz w:val="28"/>
          <w:szCs w:val="28"/>
        </w:rPr>
        <w:t xml:space="preserve">были сформированы все необходимые профессиональные навыки и умения, приобретен </w:t>
      </w:r>
      <w:r w:rsidR="00274355">
        <w:rPr>
          <w:rFonts w:ascii="Times New Roman" w:eastAsia="Calibri" w:hAnsi="Times New Roman" w:cs="Times New Roman"/>
          <w:sz w:val="28"/>
          <w:szCs w:val="28"/>
        </w:rPr>
        <w:t xml:space="preserve">определенный </w:t>
      </w:r>
      <w:r w:rsidRPr="00C96BF6">
        <w:rPr>
          <w:rFonts w:ascii="Times New Roman" w:eastAsia="Calibri" w:hAnsi="Times New Roman" w:cs="Times New Roman"/>
          <w:sz w:val="28"/>
          <w:szCs w:val="28"/>
        </w:rPr>
        <w:t>опыт</w:t>
      </w:r>
      <w:r w:rsidR="00C6783D">
        <w:rPr>
          <w:rFonts w:ascii="Times New Roman" w:eastAsia="Calibri" w:hAnsi="Times New Roman" w:cs="Times New Roman"/>
          <w:sz w:val="28"/>
          <w:szCs w:val="28"/>
        </w:rPr>
        <w:t xml:space="preserve"> </w:t>
      </w:r>
      <w:r w:rsidR="00274355">
        <w:rPr>
          <w:rFonts w:ascii="Times New Roman" w:eastAsia="Calibri" w:hAnsi="Times New Roman" w:cs="Times New Roman"/>
          <w:sz w:val="28"/>
          <w:szCs w:val="28"/>
        </w:rPr>
        <w:t xml:space="preserve">будущей </w:t>
      </w:r>
      <w:r w:rsidR="00C6783D">
        <w:rPr>
          <w:rFonts w:ascii="Times New Roman" w:eastAsia="Calibri" w:hAnsi="Times New Roman" w:cs="Times New Roman"/>
          <w:sz w:val="28"/>
          <w:szCs w:val="28"/>
        </w:rPr>
        <w:t>профессиональной деятельности.</w:t>
      </w:r>
      <w:r w:rsidRPr="00C96BF6">
        <w:rPr>
          <w:rFonts w:ascii="Times New Roman" w:eastAsia="Calibri" w:hAnsi="Times New Roman" w:cs="Times New Roman"/>
          <w:sz w:val="28"/>
          <w:szCs w:val="28"/>
        </w:rPr>
        <w:t xml:space="preserve"> </w:t>
      </w:r>
    </w:p>
    <w:p w:rsidR="00467212" w:rsidRDefault="00467212" w:rsidP="00C96BF6">
      <w:pPr>
        <w:spacing w:after="0" w:line="360" w:lineRule="auto"/>
        <w:ind w:firstLine="567"/>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B900BB" w:rsidRDefault="00B900BB"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467212" w:rsidRDefault="00680BE3" w:rsidP="00680BE3">
      <w:pPr>
        <w:spacing w:after="0" w:line="360" w:lineRule="auto"/>
        <w:jc w:val="center"/>
        <w:rPr>
          <w:rFonts w:ascii="Times New Roman" w:hAnsi="Times New Roman"/>
          <w:b/>
          <w:sz w:val="28"/>
        </w:rPr>
      </w:pPr>
      <w:r w:rsidRPr="00680BE3">
        <w:rPr>
          <w:rFonts w:ascii="Times New Roman" w:hAnsi="Times New Roman"/>
          <w:b/>
          <w:sz w:val="28"/>
        </w:rPr>
        <w:lastRenderedPageBreak/>
        <w:t>Перечень использованных информационных ресурсов</w:t>
      </w:r>
    </w:p>
    <w:p w:rsidR="00680BE3" w:rsidRPr="00680BE3" w:rsidRDefault="00680BE3" w:rsidP="00680BE3">
      <w:pPr>
        <w:spacing w:after="0" w:line="360" w:lineRule="auto"/>
        <w:jc w:val="center"/>
        <w:rPr>
          <w:rFonts w:ascii="Times New Roman" w:hAnsi="Times New Roman" w:cs="Times New Roman"/>
          <w:b/>
          <w:sz w:val="28"/>
          <w:szCs w:val="28"/>
        </w:rPr>
      </w:pP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Федеральный закон от 26.10.2002 № 127-ФЗ (ред. от 24.04.2020) «О несостоятельности (банкротстве)» // Собрание законодательства Российской Федерации. -  28.10.2002. - № 43. Ст. 4190.</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Закон Российской Федерации от 07.02.1992 г. № 2300-1 «О защите прав потребителей» // Собрание законодательства Российской Федерации. - 15.01.1996. - № 3. Ст. 140.</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Московского округа от 29.03.2017 г. № Ф05-2254/2017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Северо-Западного округа от 19.09.2018 г. № Ф07-9960/2018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Московского округа от 18.01.2017 г. № Ф05-18976/2016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 xml:space="preserve">».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Московского округа от 05.05.2011 г. № КГ-А40/3669-11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Поволжского округа от 09.06.2012 г. № А57 – 15169/2011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Пятнадцатого арбитражного апелляционного суда от 27.12.2017 № 15АП – 17370/2017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lastRenderedPageBreak/>
        <w:t>Постановление Арбитражного суда Западно-Сибирского округа от 20.09.2007 № Ф04-6539/2007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 xml:space="preserve">».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Западно-Сибирского округа от 02.02.2010 по делу № А45-15189/2009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Московского округа от 30.08.2005 № КГ- А40/7035-05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Северо-Кавказского округа от 19.10. 2012 по делу № А53-12342/2012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Постановления ФАС ВВО по делу N А43-268/2011; ФАС МО от 04.07.2012 по делу N А40-62249/11-24-342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Постановления ФАС ЗСО от 24.01.2011 по делу N А27-14540/2009; ФАС ЗСО от 24.02.2010 по делу N А27-14659/2009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Пятнадцатого арбитражного апелляционного суда от 25. 08.2016 г. № 15АП-11208/2016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Безналичные платежи набирают обороты: статистика Банка России [Электронный ресурс] .–  URL : https://cbr.ru/press/event/?id=3887 // (датаобращения:11.05.2020).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lastRenderedPageBreak/>
        <w:t>Исаева, Е. А. Стратегический менеджмент в финансово-кредитных организациях : учеб. пособие / Е. А. Исаева. – М. : КНОРУС, 2015. – 174 с.</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История Сбербанка России [Электронный ресурс]. – URL : https://sberbank-history.ru /// (дата обращения: 11.05.2020).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proofErr w:type="spellStart"/>
      <w:r w:rsidRPr="00467212">
        <w:rPr>
          <w:rFonts w:ascii="Times New Roman" w:hAnsi="Times New Roman" w:cs="Times New Roman"/>
          <w:sz w:val="28"/>
          <w:szCs w:val="28"/>
        </w:rPr>
        <w:t>Котлер</w:t>
      </w:r>
      <w:proofErr w:type="spellEnd"/>
      <w:r w:rsidRPr="00467212">
        <w:rPr>
          <w:rFonts w:ascii="Times New Roman" w:hAnsi="Times New Roman" w:cs="Times New Roman"/>
          <w:sz w:val="28"/>
          <w:szCs w:val="28"/>
        </w:rPr>
        <w:t xml:space="preserve">, Ф. Основы маркетинга. Краткий курс / Ф. </w:t>
      </w:r>
      <w:proofErr w:type="spellStart"/>
      <w:r w:rsidRPr="00467212">
        <w:rPr>
          <w:rFonts w:ascii="Times New Roman" w:hAnsi="Times New Roman" w:cs="Times New Roman"/>
          <w:sz w:val="28"/>
          <w:szCs w:val="28"/>
        </w:rPr>
        <w:t>Котлер</w:t>
      </w:r>
      <w:proofErr w:type="spellEnd"/>
      <w:r w:rsidRPr="00467212">
        <w:rPr>
          <w:rFonts w:ascii="Times New Roman" w:hAnsi="Times New Roman" w:cs="Times New Roman"/>
          <w:sz w:val="28"/>
          <w:szCs w:val="28"/>
        </w:rPr>
        <w:t xml:space="preserve">. – М. : Вильямс, 2016. – 496 c.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Миссия ПАО «Сбербанк». – [Электронный ресурс]. – URL : </w:t>
      </w:r>
      <w:hyperlink r:id="rId20" w:history="1">
        <w:r w:rsidRPr="00467212">
          <w:rPr>
            <w:rStyle w:val="af"/>
            <w:rFonts w:ascii="Times New Roman" w:hAnsi="Times New Roman" w:cs="Times New Roman"/>
            <w:sz w:val="28"/>
            <w:szCs w:val="28"/>
          </w:rPr>
          <w:t>http://www.sberbank.ru/ru/about/today/mission //</w:t>
        </w:r>
      </w:hyperlink>
      <w:r w:rsidRPr="00467212">
        <w:rPr>
          <w:rFonts w:ascii="Times New Roman" w:hAnsi="Times New Roman" w:cs="Times New Roman"/>
          <w:sz w:val="28"/>
          <w:szCs w:val="28"/>
        </w:rPr>
        <w:t xml:space="preserve"> (дата обращения: 05.04.2020).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«Сбербанк»  - Информация о Банке [Электронный ресурс].–URL : </w:t>
      </w:r>
      <w:hyperlink r:id="rId21" w:history="1">
        <w:r w:rsidRPr="00467212">
          <w:rPr>
            <w:rStyle w:val="af"/>
            <w:rFonts w:ascii="Times New Roman" w:hAnsi="Times New Roman" w:cs="Times New Roman"/>
            <w:sz w:val="28"/>
            <w:szCs w:val="28"/>
          </w:rPr>
          <w:t>https://www.sberbank.ru/ru/about/main</w:t>
        </w:r>
      </w:hyperlink>
      <w:r w:rsidRPr="00467212">
        <w:rPr>
          <w:rFonts w:ascii="Times New Roman" w:hAnsi="Times New Roman" w:cs="Times New Roman"/>
          <w:sz w:val="28"/>
          <w:szCs w:val="28"/>
        </w:rPr>
        <w:t xml:space="preserve"> // (дата обращения: 11.05.2020).</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Топ -10 богатейших компаний России [Электронный ресурс]. –URL : https://www.rbc.ru/economics/13/11/2019/5dc542329a7947aa5407f862// (дата обращения: 11.05.2020).</w:t>
      </w: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rPr>
          <w:rFonts w:ascii="Times New Roman" w:hAnsi="Times New Roman" w:cs="Times New Roman"/>
          <w:sz w:val="28"/>
          <w:szCs w:val="28"/>
        </w:rPr>
      </w:pPr>
      <w:r>
        <w:rPr>
          <w:rFonts w:ascii="Times New Roman" w:hAnsi="Times New Roman" w:cs="Times New Roman"/>
          <w:sz w:val="28"/>
          <w:szCs w:val="28"/>
        </w:rPr>
        <w:br w:type="page"/>
      </w:r>
    </w:p>
    <w:p w:rsidR="00467212" w:rsidRDefault="00467212" w:rsidP="00467212">
      <w:pPr>
        <w:spacing w:after="0" w:line="360" w:lineRule="auto"/>
        <w:ind w:left="6372"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r w:rsidR="00680BE3">
        <w:rPr>
          <w:rFonts w:ascii="Times New Roman" w:hAnsi="Times New Roman" w:cs="Times New Roman"/>
          <w:sz w:val="28"/>
          <w:szCs w:val="28"/>
        </w:rPr>
        <w:t>риложение 1</w:t>
      </w:r>
    </w:p>
    <w:p w:rsidR="00467212" w:rsidRPr="00431BC8" w:rsidRDefault="00467212" w:rsidP="00467212">
      <w:pPr>
        <w:pStyle w:val="1"/>
        <w:spacing w:after="0"/>
        <w:rPr>
          <w:rStyle w:val="af0"/>
          <w:b/>
          <w:color w:val="auto"/>
        </w:rPr>
      </w:pPr>
      <w:r w:rsidRPr="00431BC8">
        <w:rPr>
          <w:rStyle w:val="af0"/>
          <w:b/>
          <w:color w:val="auto"/>
        </w:rPr>
        <w:t>Договор поручительства № __</w:t>
      </w:r>
    </w:p>
    <w:p w:rsidR="00467212" w:rsidRPr="00431BC8" w:rsidRDefault="00467212" w:rsidP="00467212">
      <w:pPr>
        <w:pStyle w:val="1"/>
        <w:spacing w:after="0"/>
        <w:rPr>
          <w:b w:val="0"/>
          <w:color w:val="auto"/>
        </w:rPr>
      </w:pPr>
      <w:r w:rsidRPr="00431BC8">
        <w:rPr>
          <w:rStyle w:val="af0"/>
          <w:b/>
          <w:color w:val="auto"/>
        </w:rPr>
        <w:t>по кредитному договору</w:t>
      </w:r>
    </w:p>
    <w:p w:rsidR="00467212" w:rsidRPr="000E7741" w:rsidRDefault="00467212" w:rsidP="00467212">
      <w:pPr>
        <w:spacing w:after="0"/>
        <w:ind w:firstLine="720"/>
        <w:jc w:val="both"/>
        <w:rPr>
          <w:rFonts w:ascii="Times New Roman" w:hAnsi="Times New Roman"/>
        </w:rPr>
      </w:pPr>
    </w:p>
    <w:p w:rsidR="00467212" w:rsidRPr="00A56C9F" w:rsidRDefault="00467212" w:rsidP="00467212">
      <w:pPr>
        <w:pStyle w:val="ConsPlusNormal"/>
        <w:widowControl/>
        <w:ind w:firstLine="0"/>
        <w:contextualSpacing/>
        <w:rPr>
          <w:rFonts w:ascii="Times New Roman" w:hAnsi="Times New Roman" w:cs="Times New Roman"/>
          <w:sz w:val="24"/>
          <w:szCs w:val="24"/>
        </w:rPr>
      </w:pPr>
      <w:bookmarkStart w:id="1" w:name="sub_100"/>
      <w:r w:rsidRPr="00A56C9F">
        <w:rPr>
          <w:rFonts w:ascii="Times New Roman" w:hAnsi="Times New Roman" w:cs="Times New Roman"/>
          <w:sz w:val="24"/>
          <w:szCs w:val="24"/>
        </w:rPr>
        <w:t xml:space="preserve">г. </w:t>
      </w:r>
      <w:r>
        <w:rPr>
          <w:rFonts w:ascii="Times New Roman" w:hAnsi="Times New Roman" w:cs="Times New Roman"/>
          <w:sz w:val="24"/>
          <w:szCs w:val="24"/>
        </w:rPr>
        <w:t>Ростов – на- Дону</w:t>
      </w:r>
      <w:r w:rsidRPr="00A56C9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56C9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56C9F">
        <w:rPr>
          <w:rFonts w:ascii="Times New Roman" w:hAnsi="Times New Roman" w:cs="Times New Roman"/>
          <w:sz w:val="24"/>
          <w:szCs w:val="24"/>
        </w:rPr>
        <w:t>___</w:t>
      </w:r>
      <w:r>
        <w:rPr>
          <w:rFonts w:ascii="Times New Roman" w:hAnsi="Times New Roman" w:cs="Times New Roman"/>
          <w:sz w:val="24"/>
          <w:szCs w:val="24"/>
        </w:rPr>
        <w:t>»</w:t>
      </w:r>
      <w:r w:rsidRPr="00A56C9F">
        <w:rPr>
          <w:rFonts w:ascii="Times New Roman" w:hAnsi="Times New Roman" w:cs="Times New Roman"/>
          <w:sz w:val="24"/>
          <w:szCs w:val="24"/>
        </w:rPr>
        <w:t>_________ 201_ г.</w:t>
      </w:r>
    </w:p>
    <w:p w:rsidR="00467212" w:rsidRPr="00A56C9F" w:rsidRDefault="00467212" w:rsidP="00467212">
      <w:pPr>
        <w:pStyle w:val="ConsPlusNormal"/>
        <w:widowControl/>
        <w:ind w:firstLine="540"/>
        <w:contextualSpacing/>
        <w:jc w:val="both"/>
        <w:rPr>
          <w:rFonts w:ascii="Times New Roman" w:hAnsi="Times New Roman" w:cs="Times New Roman"/>
          <w:sz w:val="24"/>
          <w:szCs w:val="24"/>
        </w:rPr>
      </w:pPr>
    </w:p>
    <w:p w:rsidR="00467212" w:rsidRPr="00A56C9F" w:rsidRDefault="00467212" w:rsidP="00467212">
      <w:pPr>
        <w:pStyle w:val="ConsPlusNormal"/>
        <w:widowControl/>
        <w:ind w:firstLine="540"/>
        <w:contextualSpacing/>
        <w:jc w:val="both"/>
        <w:rPr>
          <w:rFonts w:ascii="Times New Roman" w:hAnsi="Times New Roman" w:cs="Times New Roman"/>
          <w:sz w:val="24"/>
          <w:szCs w:val="24"/>
        </w:rPr>
      </w:pPr>
      <w:r>
        <w:rPr>
          <w:rFonts w:ascii="Times New Roman" w:hAnsi="Times New Roman" w:cs="Times New Roman"/>
          <w:sz w:val="24"/>
          <w:szCs w:val="24"/>
        </w:rPr>
        <w:t>П</w:t>
      </w:r>
      <w:r w:rsidRPr="00A56C9F">
        <w:rPr>
          <w:rFonts w:ascii="Times New Roman" w:hAnsi="Times New Roman" w:cs="Times New Roman"/>
          <w:sz w:val="24"/>
          <w:szCs w:val="24"/>
        </w:rPr>
        <w:t>АО «_______</w:t>
      </w:r>
      <w:r>
        <w:rPr>
          <w:rFonts w:ascii="Times New Roman" w:hAnsi="Times New Roman" w:cs="Times New Roman"/>
          <w:sz w:val="24"/>
          <w:szCs w:val="24"/>
        </w:rPr>
        <w:t>_____», именуемое в дальнейшем «Кредитор»</w:t>
      </w:r>
      <w:r w:rsidRPr="00A56C9F">
        <w:rPr>
          <w:rFonts w:ascii="Times New Roman" w:hAnsi="Times New Roman" w:cs="Times New Roman"/>
          <w:sz w:val="24"/>
          <w:szCs w:val="24"/>
        </w:rPr>
        <w:t>, в лице Генерального директора _______________, действующего на основании Устава, с одной стороны, и ООО «______</w:t>
      </w:r>
      <w:r>
        <w:rPr>
          <w:rFonts w:ascii="Times New Roman" w:hAnsi="Times New Roman" w:cs="Times New Roman"/>
          <w:sz w:val="24"/>
          <w:szCs w:val="24"/>
        </w:rPr>
        <w:t>_____», именуемое в дальнейшем «Поручитель»</w:t>
      </w:r>
      <w:r w:rsidRPr="00A56C9F">
        <w:rPr>
          <w:rFonts w:ascii="Times New Roman" w:hAnsi="Times New Roman" w:cs="Times New Roman"/>
          <w:sz w:val="24"/>
          <w:szCs w:val="24"/>
        </w:rPr>
        <w:t>, в лице Генерального директора _________________, действующего на основании Устава, с другой стороны, заключили настоящий договор (далее – «Договор») о нижеследующем:</w:t>
      </w:r>
    </w:p>
    <w:p w:rsidR="00467212" w:rsidRDefault="00467212" w:rsidP="00467212">
      <w:pPr>
        <w:pStyle w:val="1"/>
        <w:spacing w:after="0"/>
      </w:pPr>
    </w:p>
    <w:p w:rsidR="00467212" w:rsidRPr="000E7741" w:rsidRDefault="00467212" w:rsidP="00467212">
      <w:pPr>
        <w:pStyle w:val="1"/>
        <w:spacing w:after="0"/>
        <w:rPr>
          <w:color w:val="auto"/>
        </w:rPr>
      </w:pPr>
      <w:r w:rsidRPr="000E7741">
        <w:rPr>
          <w:color w:val="auto"/>
        </w:rPr>
        <w:t>1. Предмет договора</w:t>
      </w:r>
    </w:p>
    <w:bookmarkEnd w:id="1"/>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1.1. Поручитель обязывается перед Кредитором нести </w:t>
      </w:r>
      <w:r>
        <w:rPr>
          <w:rFonts w:ascii="Times New Roman" w:hAnsi="Times New Roman"/>
        </w:rPr>
        <w:t xml:space="preserve">солидарную </w:t>
      </w:r>
      <w:r w:rsidRPr="000E7741">
        <w:rPr>
          <w:rFonts w:ascii="Times New Roman" w:hAnsi="Times New Roman"/>
        </w:rPr>
        <w:t xml:space="preserve">ответственность с </w:t>
      </w:r>
      <w:r>
        <w:rPr>
          <w:rFonts w:ascii="Times New Roman" w:hAnsi="Times New Roman"/>
        </w:rPr>
        <w:t>___________</w:t>
      </w:r>
      <w:r w:rsidRPr="000E7741">
        <w:rPr>
          <w:rFonts w:ascii="Times New Roman" w:hAnsi="Times New Roman"/>
        </w:rPr>
        <w:t xml:space="preserve"> (далее - "Заемщик") в полном объеме за своевременное исполнение Заемщиком следующих обяза</w:t>
      </w:r>
      <w:r>
        <w:rPr>
          <w:rFonts w:ascii="Times New Roman" w:hAnsi="Times New Roman"/>
        </w:rPr>
        <w:t>тельств по Кредитному договору № __</w:t>
      </w:r>
      <w:r w:rsidRPr="000E7741">
        <w:rPr>
          <w:rFonts w:ascii="Times New Roman" w:hAnsi="Times New Roman"/>
        </w:rPr>
        <w:t xml:space="preserve"> от </w:t>
      </w:r>
      <w:r>
        <w:rPr>
          <w:rFonts w:ascii="Times New Roman" w:hAnsi="Times New Roman"/>
        </w:rPr>
        <w:t>«__»_______ 20__ года</w:t>
      </w:r>
      <w:r w:rsidRPr="000E7741">
        <w:rPr>
          <w:rFonts w:ascii="Times New Roman" w:hAnsi="Times New Roman"/>
        </w:rPr>
        <w:t xml:space="preserve"> (далее "Кредитный договор"):</w:t>
      </w:r>
      <w:bookmarkStart w:id="2" w:name="sub_111"/>
      <w:r>
        <w:rPr>
          <w:rFonts w:ascii="Times New Roman" w:hAnsi="Times New Roman"/>
        </w:rPr>
        <w:t xml:space="preserve"> </w:t>
      </w:r>
      <w:r w:rsidRPr="000E7741">
        <w:rPr>
          <w:rFonts w:ascii="Times New Roman" w:hAnsi="Times New Roman"/>
        </w:rPr>
        <w:t xml:space="preserve">погашение основного долга по кредиту в размере </w:t>
      </w:r>
      <w:r>
        <w:rPr>
          <w:rFonts w:ascii="Times New Roman" w:hAnsi="Times New Roman"/>
        </w:rPr>
        <w:t xml:space="preserve">________, </w:t>
      </w:r>
      <w:bookmarkEnd w:id="2"/>
      <w:r w:rsidRPr="000E7741">
        <w:rPr>
          <w:rFonts w:ascii="Times New Roman" w:hAnsi="Times New Roman"/>
        </w:rPr>
        <w:t xml:space="preserve">уплата процентов за пользование кредитом, исходя из ставки </w:t>
      </w:r>
      <w:r>
        <w:rPr>
          <w:rFonts w:ascii="Times New Roman" w:hAnsi="Times New Roman"/>
        </w:rPr>
        <w:t>__</w:t>
      </w:r>
      <w:r w:rsidRPr="000E7741">
        <w:rPr>
          <w:rFonts w:ascii="Times New Roman" w:hAnsi="Times New Roman"/>
        </w:rPr>
        <w:t xml:space="preserve"> % годовых, </w:t>
      </w:r>
      <w:r>
        <w:rPr>
          <w:rFonts w:ascii="Times New Roman" w:hAnsi="Times New Roman"/>
        </w:rPr>
        <w:t>а также возмещение</w:t>
      </w:r>
      <w:r w:rsidRPr="000E7741">
        <w:rPr>
          <w:rFonts w:ascii="Times New Roman" w:hAnsi="Times New Roman"/>
        </w:rPr>
        <w:t xml:space="preserve"> убытков Кредитора, вызванных неисполнением или ненадлежащим исполнением Заемщиком обязательств по Кредитному договору.</w:t>
      </w:r>
    </w:p>
    <w:p w:rsidR="00467212" w:rsidRPr="00571199" w:rsidRDefault="00467212" w:rsidP="00467212">
      <w:pPr>
        <w:spacing w:after="0"/>
        <w:ind w:firstLine="720"/>
        <w:jc w:val="both"/>
        <w:rPr>
          <w:rFonts w:ascii="Times New Roman" w:hAnsi="Times New Roman"/>
        </w:rPr>
      </w:pPr>
      <w:r w:rsidRPr="000E7741">
        <w:rPr>
          <w:rFonts w:ascii="Times New Roman" w:hAnsi="Times New Roman"/>
        </w:rPr>
        <w:t xml:space="preserve">1.2. </w:t>
      </w:r>
      <w:r w:rsidRPr="00571199">
        <w:rPr>
          <w:rFonts w:ascii="Times New Roman" w:hAnsi="Times New Roman"/>
        </w:rPr>
        <w:t>Поручительство действует весь срок действия Кредитного договора, в том числе и срок пролонгации кредита. При этом Кредитор вправе предъявить к Поручителю свои требования по возмещению убытков и уплате штрафных санкций и пеней в течение трех месяцев после наступления срока исполнения обязательств по Кредитному договору.</w:t>
      </w:r>
    </w:p>
    <w:p w:rsidR="00467212" w:rsidRPr="00571199" w:rsidRDefault="00467212" w:rsidP="00467212">
      <w:pPr>
        <w:spacing w:after="0"/>
        <w:ind w:firstLine="720"/>
        <w:jc w:val="both"/>
        <w:rPr>
          <w:rFonts w:ascii="Times New Roman" w:hAnsi="Times New Roman"/>
        </w:rPr>
      </w:pPr>
      <w:r w:rsidRPr="000E7741">
        <w:rPr>
          <w:rFonts w:ascii="Times New Roman" w:hAnsi="Times New Roman"/>
        </w:rPr>
        <w:t xml:space="preserve">1.3. </w:t>
      </w:r>
      <w:r w:rsidRPr="00571199">
        <w:rPr>
          <w:rFonts w:ascii="Times New Roman" w:hAnsi="Times New Roman"/>
        </w:rPr>
        <w:t>Настоящий договор поручительства является безвозмездным.</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pStyle w:val="1"/>
        <w:spacing w:after="0"/>
        <w:rPr>
          <w:color w:val="auto"/>
        </w:rPr>
      </w:pPr>
      <w:bookmarkStart w:id="3" w:name="sub_200"/>
      <w:r>
        <w:rPr>
          <w:color w:val="auto"/>
        </w:rPr>
        <w:t>2. Порядок</w:t>
      </w:r>
      <w:r w:rsidRPr="000E7741">
        <w:rPr>
          <w:color w:val="auto"/>
        </w:rPr>
        <w:t xml:space="preserve"> выполнения договора</w:t>
      </w:r>
    </w:p>
    <w:bookmarkEnd w:id="3"/>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2.1. В случае неисполнения Заемщиком своих обязательств по Кредитному договору Кредитор извещает об этом Поручителя путем направления ему требования об исполнении обязательств Заемщика. Требование должно содержать размер, состав обязательства и срок его исполнения.</w:t>
      </w:r>
    </w:p>
    <w:p w:rsidR="00467212" w:rsidRDefault="00467212" w:rsidP="00467212">
      <w:pPr>
        <w:spacing w:after="0"/>
        <w:ind w:firstLine="720"/>
        <w:jc w:val="both"/>
        <w:rPr>
          <w:rFonts w:ascii="Times New Roman" w:hAnsi="Times New Roman"/>
        </w:rPr>
      </w:pPr>
      <w:r w:rsidRPr="000E7741">
        <w:rPr>
          <w:rFonts w:ascii="Times New Roman" w:hAnsi="Times New Roman"/>
        </w:rPr>
        <w:t xml:space="preserve">2.2. Поручитель обязуется исполнить обязательства Заемщика по погашению платежей, указанных </w:t>
      </w:r>
      <w:r w:rsidRPr="00DE1857">
        <w:rPr>
          <w:rFonts w:ascii="Times New Roman" w:hAnsi="Times New Roman"/>
        </w:rPr>
        <w:t xml:space="preserve">в </w:t>
      </w:r>
      <w:r w:rsidRPr="00DE1857">
        <w:rPr>
          <w:rStyle w:val="af0"/>
          <w:rFonts w:ascii="Times New Roman" w:hAnsi="Times New Roman"/>
          <w:b w:val="0"/>
          <w:color w:val="auto"/>
        </w:rPr>
        <w:t>пунктах 1.1.1. - 1.1.5.</w:t>
      </w:r>
      <w:r w:rsidRPr="00DE1857">
        <w:rPr>
          <w:rFonts w:ascii="Times New Roman" w:hAnsi="Times New Roman"/>
          <w:b/>
        </w:rPr>
        <w:t xml:space="preserve"> </w:t>
      </w:r>
      <w:r w:rsidRPr="00DE1857">
        <w:rPr>
          <w:rFonts w:ascii="Times New Roman" w:hAnsi="Times New Roman"/>
        </w:rPr>
        <w:t>нас</w:t>
      </w:r>
      <w:r w:rsidRPr="00571199">
        <w:rPr>
          <w:rFonts w:ascii="Times New Roman" w:hAnsi="Times New Roman"/>
        </w:rPr>
        <w:t>тоящего</w:t>
      </w:r>
      <w:r w:rsidRPr="000E7741">
        <w:rPr>
          <w:rFonts w:ascii="Times New Roman" w:hAnsi="Times New Roman"/>
        </w:rPr>
        <w:t xml:space="preserve"> договора</w:t>
      </w:r>
      <w:r>
        <w:rPr>
          <w:rFonts w:ascii="Times New Roman" w:hAnsi="Times New Roman"/>
        </w:rPr>
        <w:t>,</w:t>
      </w:r>
      <w:r w:rsidRPr="000E7741">
        <w:rPr>
          <w:rFonts w:ascii="Times New Roman" w:hAnsi="Times New Roman"/>
        </w:rPr>
        <w:t xml:space="preserve"> в срок и в объеме</w:t>
      </w:r>
      <w:r>
        <w:rPr>
          <w:rFonts w:ascii="Times New Roman" w:hAnsi="Times New Roman"/>
        </w:rPr>
        <w:t>,</w:t>
      </w:r>
      <w:r w:rsidRPr="000E7741">
        <w:rPr>
          <w:rFonts w:ascii="Times New Roman" w:hAnsi="Times New Roman"/>
        </w:rPr>
        <w:t xml:space="preserve"> указанном в требовании Кредитора.</w:t>
      </w:r>
    </w:p>
    <w:p w:rsidR="00467212" w:rsidRPr="000E7741" w:rsidRDefault="00467212" w:rsidP="00467212">
      <w:pPr>
        <w:spacing w:after="0"/>
        <w:ind w:firstLine="720"/>
        <w:jc w:val="both"/>
        <w:rPr>
          <w:rFonts w:ascii="Times New Roman" w:hAnsi="Times New Roman"/>
        </w:rPr>
      </w:pPr>
      <w:r>
        <w:rPr>
          <w:rFonts w:ascii="Times New Roman" w:hAnsi="Times New Roman"/>
        </w:rPr>
        <w:t xml:space="preserve">2.3. </w:t>
      </w:r>
      <w:r w:rsidRPr="00571199">
        <w:rPr>
          <w:rFonts w:ascii="Times New Roman" w:hAnsi="Times New Roman"/>
        </w:rPr>
        <w:t>При изменении условий кредитного договора в части уменьшения платы за кредит соответственно уменьшается размер требований, предъявляемых к Поручителю в случае неисполнен</w:t>
      </w:r>
      <w:r>
        <w:rPr>
          <w:rFonts w:ascii="Times New Roman" w:hAnsi="Times New Roman"/>
        </w:rPr>
        <w:t>ия Заемщиком своих обязательств.</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pStyle w:val="1"/>
        <w:spacing w:after="0"/>
        <w:rPr>
          <w:color w:val="auto"/>
        </w:rPr>
      </w:pPr>
      <w:bookmarkStart w:id="4" w:name="sub_300"/>
      <w:r w:rsidRPr="000E7741">
        <w:rPr>
          <w:color w:val="auto"/>
        </w:rPr>
        <w:t>3. Права и обязанности Сторон</w:t>
      </w:r>
    </w:p>
    <w:bookmarkEnd w:id="4"/>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Pr>
          <w:rFonts w:ascii="Times New Roman" w:hAnsi="Times New Roman"/>
        </w:rPr>
        <w:t>3.1. Кредитор имеет право п</w:t>
      </w:r>
      <w:r w:rsidRPr="000E7741">
        <w:rPr>
          <w:rFonts w:ascii="Times New Roman" w:hAnsi="Times New Roman"/>
        </w:rPr>
        <w:t xml:space="preserve">ри несвоевременном исполнении Поручителем обязательств Заемщика перед Кредитором списать сумму задолженности Заемщика с любых счетов Поручителя, открытых в </w:t>
      </w:r>
      <w:r>
        <w:rPr>
          <w:rFonts w:ascii="Times New Roman" w:hAnsi="Times New Roman"/>
        </w:rPr>
        <w:t>_____________</w:t>
      </w:r>
      <w:r w:rsidRPr="000E7741">
        <w:rPr>
          <w:rFonts w:ascii="Times New Roman" w:hAnsi="Times New Roman"/>
        </w:rPr>
        <w:t>.</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lastRenderedPageBreak/>
        <w:t>3.2. По исполнении Поручителем обязательства Кредитор обязан</w:t>
      </w:r>
      <w:r>
        <w:rPr>
          <w:rFonts w:ascii="Times New Roman" w:hAnsi="Times New Roman"/>
        </w:rPr>
        <w:t xml:space="preserve"> в</w:t>
      </w:r>
      <w:r w:rsidRPr="00571199">
        <w:rPr>
          <w:rFonts w:ascii="Times New Roman" w:hAnsi="Times New Roman"/>
        </w:rPr>
        <w:t xml:space="preserve"> течение пяти рабочих дней</w:t>
      </w:r>
      <w:r w:rsidRPr="000E7741">
        <w:rPr>
          <w:rFonts w:ascii="Times New Roman" w:hAnsi="Times New Roman"/>
        </w:rPr>
        <w:t xml:space="preserve"> вручить Поручителю документы, удостоверяющие требование к Заемщику, и передать права, обеспечивающие это требование.</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3.3. Поручитель вправе выдвигать против требования Кредитора возражения, которые мог бы представить Заемщик. Поручитель не теряет право на эти возражения даже в том случае, если Заемщик от них отказался или признал свой долг.</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3.4. К Поручителю, исполнившему обязательство, переходят права Кредитора по этому обязательству в том объеме, в котором поручитель удовлетворил требование Кредитора.</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3.5. Поручитель вправе требовать от Заемщика уплаты процентов на сумму, выплаченную Кредитору, и возмещения иных убытков, понесенных в связи с ответственностью за Заемщика.</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pStyle w:val="1"/>
        <w:spacing w:after="0"/>
        <w:rPr>
          <w:color w:val="auto"/>
        </w:rPr>
      </w:pPr>
      <w:bookmarkStart w:id="5" w:name="sub_400"/>
      <w:r w:rsidRPr="000E7741">
        <w:rPr>
          <w:color w:val="auto"/>
        </w:rPr>
        <w:t>4. Прекращение поручительства</w:t>
      </w:r>
    </w:p>
    <w:bookmarkEnd w:id="5"/>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 Поручительство, предоставленное по настоящему договору, прекращается в следующих случаях:</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4.1.1. с прекращением обеспеченного им обязательства по Кредитному договору;</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4.1.2. в случае изменения кредитного обязательства, влекущего увеличение ответственности или иные неблагоприятные последствия для Поручителя, без его согласия;</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4.1.3. с переводом на другое лицо долга по обеспеченному поручительством обязательству, если Поручитель не дал Кредитору согласия отвечать за нового должника;</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4.1.4. если Кредитор отказался принять надлежащее исполнение, предложенное Заемщиком или Поручителем;</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4.1.5. по истечении указанного в договоре срока, на который оно дано.</w:t>
      </w:r>
    </w:p>
    <w:p w:rsidR="00467212" w:rsidRPr="000E7741" w:rsidRDefault="00467212" w:rsidP="00467212">
      <w:pPr>
        <w:spacing w:after="0"/>
        <w:ind w:firstLine="720"/>
        <w:jc w:val="both"/>
        <w:rPr>
          <w:rFonts w:ascii="Times New Roman" w:hAnsi="Times New Roman"/>
        </w:rPr>
      </w:pPr>
    </w:p>
    <w:p w:rsidR="00467212" w:rsidRPr="00571199" w:rsidRDefault="00467212" w:rsidP="00467212">
      <w:pPr>
        <w:spacing w:after="0"/>
        <w:ind w:firstLine="720"/>
        <w:jc w:val="center"/>
        <w:rPr>
          <w:rFonts w:ascii="Times New Roman" w:hAnsi="Times New Roman"/>
          <w:b/>
        </w:rPr>
      </w:pPr>
      <w:r w:rsidRPr="00571199">
        <w:rPr>
          <w:rFonts w:ascii="Times New Roman" w:hAnsi="Times New Roman"/>
          <w:b/>
        </w:rPr>
        <w:t>5. Форс-мажор</w:t>
      </w:r>
    </w:p>
    <w:p w:rsidR="00467212" w:rsidRPr="00571199" w:rsidRDefault="00467212" w:rsidP="00467212">
      <w:pPr>
        <w:spacing w:after="0"/>
        <w:ind w:firstLine="720"/>
        <w:jc w:val="center"/>
        <w:rPr>
          <w:rFonts w:ascii="Times New Roman" w:hAnsi="Times New Roman"/>
          <w:b/>
        </w:rPr>
      </w:pPr>
    </w:p>
    <w:p w:rsidR="00467212" w:rsidRPr="000E7741" w:rsidRDefault="00467212" w:rsidP="00467212">
      <w:pPr>
        <w:spacing w:after="0"/>
        <w:ind w:firstLine="720"/>
        <w:jc w:val="both"/>
        <w:rPr>
          <w:rFonts w:ascii="Times New Roman" w:hAnsi="Times New Roman"/>
        </w:rPr>
      </w:pPr>
      <w:r>
        <w:rPr>
          <w:rFonts w:ascii="Times New Roman" w:hAnsi="Times New Roman"/>
        </w:rPr>
        <w:t>5</w:t>
      </w:r>
      <w:r w:rsidRPr="000E7741">
        <w:rPr>
          <w:rFonts w:ascii="Times New Roman" w:hAnsi="Times New Roman"/>
        </w:rPr>
        <w:t>.1. Ни одна из Сторон не несет ответственности перед другой Стороной за невыполнение обязательств, обусловленных обстоятельствами непреодолимой силы,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 и т.д.</w:t>
      </w:r>
    </w:p>
    <w:p w:rsidR="00467212" w:rsidRPr="000E7741" w:rsidRDefault="00467212" w:rsidP="00467212">
      <w:pPr>
        <w:spacing w:after="0"/>
        <w:ind w:firstLine="720"/>
        <w:jc w:val="both"/>
        <w:rPr>
          <w:rFonts w:ascii="Times New Roman" w:hAnsi="Times New Roman"/>
        </w:rPr>
      </w:pPr>
      <w:r>
        <w:rPr>
          <w:rFonts w:ascii="Times New Roman" w:hAnsi="Times New Roman"/>
        </w:rPr>
        <w:t>5</w:t>
      </w:r>
      <w:r w:rsidRPr="000E7741">
        <w:rPr>
          <w:rFonts w:ascii="Times New Roman" w:hAnsi="Times New Roman"/>
        </w:rPr>
        <w:t>.2. Сторона, которая не может исполнить своего обязательства вследствие действия обстоятельств непреодолимой силы, должна известить другую Сторону об имеющихся препятствиях и их влиянии на исполнение обязательств по настоящему Договору.</w:t>
      </w:r>
    </w:p>
    <w:p w:rsidR="00467212" w:rsidRPr="000E7741" w:rsidRDefault="00467212" w:rsidP="00467212">
      <w:pPr>
        <w:spacing w:after="0"/>
        <w:ind w:firstLine="720"/>
        <w:jc w:val="both"/>
        <w:rPr>
          <w:rFonts w:ascii="Times New Roman" w:hAnsi="Times New Roman"/>
          <w:b/>
        </w:rPr>
      </w:pPr>
    </w:p>
    <w:p w:rsidR="00467212" w:rsidRPr="00571199" w:rsidRDefault="00467212" w:rsidP="00467212">
      <w:pPr>
        <w:spacing w:after="0"/>
        <w:ind w:firstLine="720"/>
        <w:jc w:val="center"/>
        <w:rPr>
          <w:rFonts w:ascii="Times New Roman" w:hAnsi="Times New Roman"/>
          <w:b/>
        </w:rPr>
      </w:pPr>
      <w:r w:rsidRPr="00571199">
        <w:rPr>
          <w:rFonts w:ascii="Times New Roman" w:hAnsi="Times New Roman"/>
          <w:b/>
        </w:rPr>
        <w:t>6. Заключительные положения</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Pr>
          <w:rFonts w:ascii="Times New Roman" w:hAnsi="Times New Roman"/>
        </w:rPr>
        <w:t>6.1. Договор заключён в 3</w:t>
      </w:r>
      <w:r w:rsidRPr="000E7741">
        <w:rPr>
          <w:rFonts w:ascii="Times New Roman" w:hAnsi="Times New Roman"/>
        </w:rPr>
        <w:t>-х экземплярах, имеющих одинаковую юридическую силу, по одному экземпляру для каждой Стороны</w:t>
      </w:r>
      <w:r>
        <w:rPr>
          <w:rFonts w:ascii="Times New Roman" w:hAnsi="Times New Roman"/>
        </w:rPr>
        <w:t>, а также для Заемщика</w:t>
      </w:r>
      <w:r w:rsidRPr="000E7741">
        <w:rPr>
          <w:rFonts w:ascii="Times New Roman" w:hAnsi="Times New Roman"/>
        </w:rPr>
        <w:t xml:space="preserve">. </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.2. Любая договоренность между Сторонами, влекущая за собой новые обязательства, которые не вытекают из Договора, должна быть подтверждена Сторонами в форме дополнительных соглашений к Договору. Все изменения и дополнения к Договору считаются действительными, если они оформлены в письменном виде и подписаны надлежащими уполномоченными представителями Сторон.</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.3. Сторона не вправе передавать свои права и обязательства по Договору третьим лицам без предварительного письменного согласия другой Стороны.</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 xml:space="preserve">.4. Ссылки на слово или термин в Договоре в единственном числе включают в себя ссылки на это слово или термин во множественном числе. Ссылки на слово или термин во множественном </w:t>
      </w:r>
      <w:r w:rsidRPr="000E7741">
        <w:rPr>
          <w:rFonts w:ascii="Times New Roman" w:hAnsi="Times New Roman"/>
        </w:rPr>
        <w:lastRenderedPageBreak/>
        <w:t>числе включают в себя ссылки на это слово или термин в единственном числе. Данное правило применимо, если из текста Договора не вытекает иное.</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.5. Стороны соглашаются, что за исключением сведений, которые в соответствии с законодательством Российской Федерации не могут составлять коммерческую тайну юридического лица, содержание Договора, а также все документы, переданные Сторонами друг другу в связи с Договором, считаются конфиденциальными и относятся к коммерческой тайне Сторон, которая не подлежит разглашению без письменного согласия другой Стороны.</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.6. Для целей удобства в Договоре под Сторонами также понимаются их уполномоченные лица, а также их возможные правопреемники.</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.7. Уведомления и документы, передаваемые по Договору, направляются в письменном виде по следующим адресам:</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 xml:space="preserve">.7.1. Для </w:t>
      </w:r>
      <w:r>
        <w:rPr>
          <w:rFonts w:ascii="Times New Roman" w:hAnsi="Times New Roman"/>
        </w:rPr>
        <w:t>Кредитора</w:t>
      </w:r>
      <w:r w:rsidRPr="000E7741">
        <w:rPr>
          <w:rFonts w:ascii="Times New Roman" w:hAnsi="Times New Roman"/>
        </w:rPr>
        <w:t xml:space="preserve">: ___________________________________________________.  </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 xml:space="preserve">.7.2. Для </w:t>
      </w:r>
      <w:r>
        <w:rPr>
          <w:rFonts w:ascii="Times New Roman" w:hAnsi="Times New Roman"/>
        </w:rPr>
        <w:t>Поручителя</w:t>
      </w:r>
      <w:r w:rsidRPr="000E7741">
        <w:rPr>
          <w:rFonts w:ascii="Times New Roman" w:hAnsi="Times New Roman"/>
        </w:rPr>
        <w:t>: _____________________________________________________.</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.8. Любые сообщения действительны со дня доставки по соответствующему адресу для корреспонденции.</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 xml:space="preserve">.9. В случае изменения адресов, указанных в п. </w:t>
      </w:r>
      <w:r>
        <w:rPr>
          <w:rFonts w:ascii="Times New Roman" w:hAnsi="Times New Roman"/>
        </w:rPr>
        <w:t>6</w:t>
      </w:r>
      <w:r w:rsidRPr="000E7741">
        <w:rPr>
          <w:rFonts w:ascii="Times New Roman" w:hAnsi="Times New Roman"/>
        </w:rPr>
        <w:t>.7. Договора и иных реквизитов юридического лица одной из Сторон, она обязана в течение 10 (десяти) календарных дней уведомить об этом другую Сторону, при условии, что таким новым адресом для корреспонденции может быть только адрес в г. Москве, Российская Федерация. В противном случае исполнение Стороной обязательств по прежним реквизитам будет считаться надлежащим исполнением обязательств по Договору.</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.10. Все споры и разногласия, которые могут возникнуть между Сторонами и вытекающие из настоящего Договора или в связи с ним, будут разрешаться путем переговоров. В случае невозможности путем переговоров достичь соглашения по спорным вопросам в течение 15 (пятнадцати) календарных дней с момента получения письменной претензии, споры разрешаются в Арбитражном суде г. Москвы в соответствии с действующим законодательством РФ.</w:t>
      </w:r>
    </w:p>
    <w:p w:rsidR="00467212" w:rsidRPr="000E7741" w:rsidRDefault="00467212" w:rsidP="00467212">
      <w:pPr>
        <w:spacing w:after="0"/>
        <w:ind w:firstLine="720"/>
        <w:jc w:val="both"/>
        <w:rPr>
          <w:rFonts w:ascii="Times New Roman" w:hAnsi="Times New Roman"/>
        </w:rPr>
      </w:pPr>
    </w:p>
    <w:p w:rsidR="00467212" w:rsidRPr="00AA59E7" w:rsidRDefault="00467212" w:rsidP="00467212">
      <w:pPr>
        <w:spacing w:after="0"/>
        <w:ind w:firstLine="720"/>
        <w:jc w:val="center"/>
        <w:rPr>
          <w:rFonts w:ascii="Times New Roman" w:hAnsi="Times New Roman"/>
          <w:b/>
        </w:rPr>
      </w:pPr>
      <w:r w:rsidRPr="00AA59E7">
        <w:rPr>
          <w:rFonts w:ascii="Times New Roman" w:hAnsi="Times New Roman"/>
          <w:b/>
        </w:rPr>
        <w:t>7. Адреса и платежные реквизиты сторон</w:t>
      </w:r>
    </w:p>
    <w:p w:rsidR="00467212" w:rsidRPr="000E7741" w:rsidRDefault="00467212" w:rsidP="00467212">
      <w:pPr>
        <w:spacing w:after="0"/>
        <w:ind w:firstLine="720"/>
        <w:jc w:val="both"/>
        <w:rPr>
          <w:rFonts w:ascii="Times New Roman" w:hAnsi="Times New Roman"/>
          <w:b/>
        </w:rPr>
      </w:pPr>
    </w:p>
    <w:p w:rsidR="00467212" w:rsidRPr="000E7741" w:rsidRDefault="00467212" w:rsidP="00467212">
      <w:pPr>
        <w:spacing w:after="0"/>
        <w:ind w:firstLine="720"/>
        <w:jc w:val="both"/>
        <w:rPr>
          <w:rFonts w:ascii="Times New Roman" w:hAnsi="Times New Roman"/>
          <w:b/>
        </w:rPr>
      </w:pPr>
      <w:r>
        <w:rPr>
          <w:rFonts w:ascii="Times New Roman" w:hAnsi="Times New Roman"/>
        </w:rPr>
        <w:t>Кредитор</w:t>
      </w:r>
      <w:r w:rsidRPr="000E7741">
        <w:rPr>
          <w:rFonts w:ascii="Times New Roman" w:hAnsi="Times New Roman"/>
        </w:rPr>
        <w:t xml:space="preserve">: </w:t>
      </w:r>
      <w:r>
        <w:rPr>
          <w:rFonts w:ascii="Times New Roman" w:hAnsi="Times New Roman"/>
        </w:rPr>
        <w:t>П</w:t>
      </w:r>
      <w:r w:rsidRPr="000E7741">
        <w:rPr>
          <w:rFonts w:ascii="Times New Roman" w:hAnsi="Times New Roman"/>
        </w:rPr>
        <w:t xml:space="preserve">АО «______________»           </w:t>
      </w:r>
      <w:r>
        <w:rPr>
          <w:rFonts w:ascii="Times New Roman" w:hAnsi="Times New Roman"/>
        </w:rPr>
        <w:t xml:space="preserve">         Поручитель</w:t>
      </w:r>
      <w:r w:rsidRPr="000E7741">
        <w:rPr>
          <w:rFonts w:ascii="Times New Roman" w:hAnsi="Times New Roman"/>
        </w:rPr>
        <w:t>: ООО «_____________»</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________г. Москва,</w:t>
      </w:r>
      <w:r>
        <w:rPr>
          <w:rFonts w:ascii="Times New Roman" w:hAnsi="Times New Roman"/>
        </w:rPr>
        <w:t xml:space="preserve"> ул. ___________ д. __.       </w:t>
      </w:r>
      <w:r w:rsidRPr="000E7741">
        <w:rPr>
          <w:rFonts w:ascii="Times New Roman" w:hAnsi="Times New Roman"/>
        </w:rPr>
        <w:t xml:space="preserve">________г. Москва, ул. ___________ д. 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ОГРН __________________</w:t>
      </w:r>
      <w:r>
        <w:rPr>
          <w:rFonts w:ascii="Times New Roman" w:hAnsi="Times New Roman"/>
        </w:rPr>
        <w:t xml:space="preserve">___                           </w:t>
      </w:r>
      <w:proofErr w:type="spellStart"/>
      <w:r w:rsidRPr="000E7741">
        <w:rPr>
          <w:rFonts w:ascii="Times New Roman" w:hAnsi="Times New Roman"/>
        </w:rPr>
        <w:t>ОГРН</w:t>
      </w:r>
      <w:proofErr w:type="spellEnd"/>
      <w:r w:rsidRPr="000E7741">
        <w:rPr>
          <w:rFonts w:ascii="Times New Roman" w:hAnsi="Times New Roman"/>
        </w:rPr>
        <w:t xml:space="preserve"> _____________________</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ИНН ___________, КПП ______________</w:t>
      </w:r>
      <w:r>
        <w:rPr>
          <w:rFonts w:ascii="Times New Roman" w:hAnsi="Times New Roman"/>
        </w:rPr>
        <w:t xml:space="preserve">         </w:t>
      </w:r>
      <w:r w:rsidRPr="000E7741">
        <w:rPr>
          <w:rFonts w:ascii="Times New Roman" w:hAnsi="Times New Roman"/>
        </w:rPr>
        <w:t xml:space="preserve">ИНН __________, КПП _____________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в КБ «______________» (ОАО) г. Москва</w:t>
      </w:r>
      <w:r>
        <w:rPr>
          <w:rFonts w:ascii="Times New Roman" w:hAnsi="Times New Roman"/>
        </w:rPr>
        <w:t xml:space="preserve">          </w:t>
      </w:r>
      <w:r w:rsidRPr="000E7741">
        <w:rPr>
          <w:rFonts w:ascii="Times New Roman" w:hAnsi="Times New Roman"/>
        </w:rPr>
        <w:t>Банк _______ «_______» (ОАО) г. Москва</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Р/счет ___________________ </w:t>
      </w:r>
      <w:r>
        <w:rPr>
          <w:rFonts w:ascii="Times New Roman" w:hAnsi="Times New Roman"/>
        </w:rPr>
        <w:t xml:space="preserve">                              </w:t>
      </w:r>
      <w:r w:rsidRPr="000E7741">
        <w:rPr>
          <w:rFonts w:ascii="Times New Roman" w:hAnsi="Times New Roman"/>
        </w:rPr>
        <w:t xml:space="preserve">Р/счёт ______________________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К/счет ___________________</w:t>
      </w:r>
      <w:r>
        <w:rPr>
          <w:rFonts w:ascii="Times New Roman" w:hAnsi="Times New Roman"/>
        </w:rPr>
        <w:t xml:space="preserve">,                              </w:t>
      </w:r>
      <w:r w:rsidRPr="000E7741">
        <w:rPr>
          <w:rFonts w:ascii="Times New Roman" w:hAnsi="Times New Roman"/>
        </w:rPr>
        <w:t xml:space="preserve">К/счёт _____________________,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БИК ________________                                    </w:t>
      </w:r>
      <w:r>
        <w:rPr>
          <w:rFonts w:ascii="Times New Roman" w:hAnsi="Times New Roman"/>
        </w:rPr>
        <w:t xml:space="preserve">    </w:t>
      </w:r>
      <w:proofErr w:type="spellStart"/>
      <w:r w:rsidRPr="000E7741">
        <w:rPr>
          <w:rFonts w:ascii="Times New Roman" w:hAnsi="Times New Roman"/>
        </w:rPr>
        <w:t>БИК</w:t>
      </w:r>
      <w:proofErr w:type="spellEnd"/>
      <w:r w:rsidRPr="000E7741">
        <w:rPr>
          <w:rFonts w:ascii="Times New Roman" w:hAnsi="Times New Roman"/>
        </w:rPr>
        <w:t xml:space="preserve"> ____________,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ОКПО ______________         </w:t>
      </w:r>
      <w:r>
        <w:rPr>
          <w:rFonts w:ascii="Times New Roman" w:hAnsi="Times New Roman"/>
        </w:rPr>
        <w:t xml:space="preserve">                               </w:t>
      </w:r>
      <w:proofErr w:type="spellStart"/>
      <w:r w:rsidRPr="000E7741">
        <w:rPr>
          <w:rFonts w:ascii="Times New Roman" w:hAnsi="Times New Roman"/>
        </w:rPr>
        <w:t>ОКПО</w:t>
      </w:r>
      <w:proofErr w:type="spellEnd"/>
      <w:r w:rsidRPr="000E7741">
        <w:rPr>
          <w:rFonts w:ascii="Times New Roman" w:hAnsi="Times New Roman"/>
        </w:rPr>
        <w:t xml:space="preserve"> 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Телефон, факс __________________             </w:t>
      </w:r>
      <w:r>
        <w:rPr>
          <w:rFonts w:ascii="Times New Roman" w:hAnsi="Times New Roman"/>
        </w:rPr>
        <w:t xml:space="preserve">      </w:t>
      </w:r>
      <w:r w:rsidRPr="000E7741">
        <w:rPr>
          <w:rFonts w:ascii="Times New Roman" w:hAnsi="Times New Roman"/>
        </w:rPr>
        <w:t>Телефон, факс __________________</w:t>
      </w:r>
    </w:p>
    <w:p w:rsidR="00467212" w:rsidRPr="000E7741" w:rsidRDefault="00467212" w:rsidP="00467212">
      <w:pPr>
        <w:spacing w:after="0"/>
        <w:ind w:firstLine="720"/>
        <w:jc w:val="both"/>
        <w:rPr>
          <w:rFonts w:ascii="Times New Roman" w:hAnsi="Times New Roman"/>
        </w:rPr>
      </w:pPr>
    </w:p>
    <w:p w:rsidR="00467212" w:rsidRPr="00AA59E7" w:rsidRDefault="00467212" w:rsidP="00467212">
      <w:pPr>
        <w:spacing w:after="0"/>
        <w:ind w:firstLine="720"/>
        <w:jc w:val="center"/>
        <w:rPr>
          <w:rFonts w:ascii="Times New Roman" w:hAnsi="Times New Roman"/>
          <w:b/>
        </w:rPr>
      </w:pPr>
      <w:r w:rsidRPr="00AA59E7">
        <w:rPr>
          <w:rFonts w:ascii="Times New Roman" w:hAnsi="Times New Roman"/>
          <w:b/>
        </w:rPr>
        <w:t>8. Подписи сторон</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От </w:t>
      </w:r>
      <w:r>
        <w:rPr>
          <w:rFonts w:ascii="Times New Roman" w:hAnsi="Times New Roman"/>
        </w:rPr>
        <w:t>Кредитора</w:t>
      </w:r>
      <w:r w:rsidRPr="000E7741">
        <w:rPr>
          <w:rFonts w:ascii="Times New Roman" w:hAnsi="Times New Roman"/>
        </w:rPr>
        <w:t xml:space="preserve">:                                                   </w:t>
      </w:r>
      <w:r>
        <w:rPr>
          <w:rFonts w:ascii="Times New Roman" w:hAnsi="Times New Roman"/>
        </w:rPr>
        <w:t xml:space="preserve">      От Поручителя</w:t>
      </w:r>
      <w:r w:rsidRPr="000E7741">
        <w:rPr>
          <w:rFonts w:ascii="Times New Roman" w:hAnsi="Times New Roman"/>
        </w:rPr>
        <w:t>:</w:t>
      </w:r>
    </w:p>
    <w:p w:rsidR="00467212" w:rsidRPr="000E7741" w:rsidRDefault="00467212" w:rsidP="00467212">
      <w:pPr>
        <w:spacing w:after="0"/>
        <w:ind w:firstLine="720"/>
        <w:jc w:val="both"/>
        <w:rPr>
          <w:rFonts w:ascii="Times New Roman" w:hAnsi="Times New Roman"/>
        </w:rPr>
      </w:pPr>
      <w:r>
        <w:rPr>
          <w:rFonts w:ascii="Times New Roman" w:hAnsi="Times New Roman"/>
        </w:rPr>
        <w:t>П</w:t>
      </w:r>
      <w:r w:rsidRPr="000E7741">
        <w:rPr>
          <w:rFonts w:ascii="Times New Roman" w:hAnsi="Times New Roman"/>
        </w:rPr>
        <w:t>АО «_______________»                                      ООО «_______________»</w:t>
      </w:r>
    </w:p>
    <w:p w:rsidR="00467212" w:rsidRPr="000E7741" w:rsidRDefault="00467212" w:rsidP="00467212">
      <w:pPr>
        <w:spacing w:after="0"/>
        <w:ind w:firstLine="720"/>
        <w:jc w:val="both"/>
        <w:rPr>
          <w:rFonts w:ascii="Times New Roman" w:hAnsi="Times New Roman"/>
          <w:b/>
        </w:rPr>
      </w:pPr>
      <w:r w:rsidRPr="000E7741">
        <w:rPr>
          <w:rFonts w:ascii="Times New Roman" w:hAnsi="Times New Roman"/>
        </w:rPr>
        <w:t xml:space="preserve">Генеральный директор              </w:t>
      </w:r>
      <w:r>
        <w:rPr>
          <w:rFonts w:ascii="Times New Roman" w:hAnsi="Times New Roman"/>
        </w:rPr>
        <w:t xml:space="preserve">                             </w:t>
      </w:r>
      <w:r w:rsidRPr="000E7741">
        <w:rPr>
          <w:rFonts w:ascii="Times New Roman" w:hAnsi="Times New Roman"/>
        </w:rPr>
        <w:t>Генеральный директор</w:t>
      </w:r>
    </w:p>
    <w:p w:rsidR="00467212" w:rsidRPr="000E7741" w:rsidRDefault="00467212" w:rsidP="00467212">
      <w:pPr>
        <w:spacing w:after="0"/>
        <w:ind w:firstLine="720"/>
        <w:jc w:val="both"/>
        <w:rPr>
          <w:rFonts w:ascii="Times New Roman" w:hAnsi="Times New Roman"/>
        </w:rPr>
      </w:pPr>
    </w:p>
    <w:p w:rsidR="00467212" w:rsidRPr="00AA59E7" w:rsidRDefault="00467212" w:rsidP="00467212">
      <w:pPr>
        <w:spacing w:after="0"/>
        <w:ind w:firstLine="720"/>
        <w:jc w:val="both"/>
        <w:rPr>
          <w:rFonts w:ascii="Times New Roman" w:hAnsi="Times New Roman"/>
        </w:rPr>
      </w:pPr>
      <w:r w:rsidRPr="000E7741">
        <w:rPr>
          <w:rFonts w:ascii="Times New Roman" w:hAnsi="Times New Roman"/>
        </w:rPr>
        <w:t>_____________</w:t>
      </w:r>
      <w:r>
        <w:rPr>
          <w:rFonts w:ascii="Times New Roman" w:hAnsi="Times New Roman"/>
        </w:rPr>
        <w:t xml:space="preserve">__/______________/            </w:t>
      </w:r>
      <w:r w:rsidRPr="000E7741">
        <w:rPr>
          <w:rFonts w:ascii="Times New Roman" w:hAnsi="Times New Roman"/>
        </w:rPr>
        <w:t xml:space="preserve">           __________________ /_______________/</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М.П.                                                                            </w:t>
      </w:r>
      <w:r>
        <w:rPr>
          <w:rFonts w:ascii="Times New Roman" w:hAnsi="Times New Roman"/>
        </w:rPr>
        <w:t xml:space="preserve">    </w:t>
      </w:r>
      <w:r w:rsidRPr="000E7741">
        <w:rPr>
          <w:rFonts w:ascii="Times New Roman" w:hAnsi="Times New Roman"/>
        </w:rPr>
        <w:t xml:space="preserve">  М.П. </w:t>
      </w:r>
    </w:p>
    <w:p w:rsidR="00BE404B" w:rsidRDefault="00BE404B" w:rsidP="00467212">
      <w:pPr>
        <w:ind w:left="6372" w:firstLine="720"/>
        <w:jc w:val="both"/>
        <w:rPr>
          <w:rFonts w:ascii="Times New Roman" w:hAnsi="Times New Roman"/>
          <w:sz w:val="28"/>
          <w:szCs w:val="28"/>
        </w:rPr>
      </w:pPr>
    </w:p>
    <w:p w:rsidR="00467212" w:rsidRPr="00DE1857" w:rsidRDefault="00467212" w:rsidP="00467212">
      <w:pPr>
        <w:ind w:left="6372" w:firstLine="720"/>
        <w:jc w:val="both"/>
        <w:rPr>
          <w:rFonts w:ascii="Times New Roman" w:hAnsi="Times New Roman"/>
          <w:sz w:val="28"/>
          <w:szCs w:val="28"/>
        </w:rPr>
      </w:pPr>
      <w:r w:rsidRPr="00DE1857">
        <w:rPr>
          <w:rFonts w:ascii="Times New Roman" w:hAnsi="Times New Roman"/>
          <w:sz w:val="28"/>
          <w:szCs w:val="28"/>
        </w:rPr>
        <w:lastRenderedPageBreak/>
        <w:t>П</w:t>
      </w:r>
      <w:r w:rsidR="00680BE3">
        <w:rPr>
          <w:rFonts w:ascii="Times New Roman" w:hAnsi="Times New Roman"/>
          <w:sz w:val="28"/>
          <w:szCs w:val="28"/>
        </w:rPr>
        <w:t>риложение 2</w:t>
      </w:r>
    </w:p>
    <w:p w:rsidR="00467212" w:rsidRPr="00F075A3" w:rsidRDefault="00467212" w:rsidP="00467212">
      <w:pPr>
        <w:spacing w:after="0" w:line="435" w:lineRule="atLeast"/>
        <w:jc w:val="center"/>
        <w:outlineLvl w:val="4"/>
        <w:rPr>
          <w:rFonts w:ascii="Times New Roman" w:eastAsia="Times New Roman" w:hAnsi="Times New Roman" w:cs="Times New Roman"/>
          <w:b/>
          <w:caps/>
        </w:rPr>
      </w:pPr>
      <w:r w:rsidRPr="00F075A3">
        <w:rPr>
          <w:rFonts w:ascii="Times New Roman" w:eastAsia="Times New Roman" w:hAnsi="Times New Roman" w:cs="Times New Roman"/>
          <w:b/>
          <w:caps/>
        </w:rPr>
        <w:t>ДОГОВОР на открытие счета и расчетно-кассовое обслуживание № _____</w:t>
      </w:r>
    </w:p>
    <w:p w:rsidR="00467212" w:rsidRDefault="00467212" w:rsidP="00467212">
      <w:pPr>
        <w:spacing w:line="336" w:lineRule="auto"/>
        <w:rPr>
          <w:rFonts w:ascii="Times New Roman" w:eastAsia="Times New Roman" w:hAnsi="Times New Roman"/>
        </w:rPr>
      </w:pPr>
    </w:p>
    <w:p w:rsidR="00467212" w:rsidRPr="00F075A3" w:rsidRDefault="00467212" w:rsidP="00467212">
      <w:pPr>
        <w:spacing w:after="0" w:line="336" w:lineRule="auto"/>
        <w:rPr>
          <w:rFonts w:ascii="Times New Roman" w:eastAsia="Times New Roman" w:hAnsi="Times New Roman" w:cs="Times New Roman"/>
        </w:rPr>
      </w:pPr>
      <w:r>
        <w:rPr>
          <w:rFonts w:ascii="Times New Roman" w:eastAsia="Times New Roman" w:hAnsi="Times New Roman"/>
        </w:rPr>
        <w:t>г. ______________</w:t>
      </w:r>
      <w:r w:rsidRPr="00F075A3">
        <w:rPr>
          <w:rFonts w:ascii="Times New Roman" w:eastAsia="Times New Roman" w:hAnsi="Times New Roman" w:cs="Times New Roman"/>
        </w:rPr>
        <w:t>____ _______</w:t>
      </w:r>
      <w:r w:rsidRPr="00F075A3">
        <w:rPr>
          <w:rFonts w:ascii="Times New Roman" w:eastAsia="Times New Roman" w:hAnsi="Times New Roman"/>
        </w:rPr>
        <w:t xml:space="preserve"> </w:t>
      </w:r>
      <w:r>
        <w:rPr>
          <w:rFonts w:ascii="Times New Roman" w:eastAsia="Times New Roman" w:hAnsi="Times New Roman"/>
        </w:rPr>
        <w:t xml:space="preserve">                                                                           «___» ______ _</w:t>
      </w:r>
      <w:r w:rsidRPr="00F075A3">
        <w:rPr>
          <w:rFonts w:ascii="Times New Roman" w:eastAsia="Times New Roman" w:hAnsi="Times New Roman" w:cs="Times New Roman"/>
        </w:rPr>
        <w:t xml:space="preserve">___ г. </w:t>
      </w:r>
    </w:p>
    <w:p w:rsidR="00467212" w:rsidRPr="00F075A3" w:rsidRDefault="00467212" w:rsidP="00467212">
      <w:pPr>
        <w:spacing w:after="0" w:line="336" w:lineRule="auto"/>
        <w:ind w:firstLine="709"/>
        <w:rPr>
          <w:rFonts w:ascii="Times New Roman" w:eastAsia="Times New Roman" w:hAnsi="Times New Roman" w:cs="Times New Roman"/>
        </w:rPr>
      </w:pPr>
      <w:r w:rsidRPr="00F075A3">
        <w:rPr>
          <w:rFonts w:ascii="Times New Roman" w:eastAsia="Times New Roman" w:hAnsi="Times New Roman" w:cs="Times New Roman"/>
        </w:rPr>
        <w:t>________________</w:t>
      </w:r>
      <w:r>
        <w:rPr>
          <w:rFonts w:ascii="Times New Roman" w:eastAsia="Times New Roman" w:hAnsi="Times New Roman" w:cs="Times New Roman"/>
        </w:rPr>
        <w:t xml:space="preserve">________________________ в лице </w:t>
      </w:r>
      <w:r w:rsidRPr="00F075A3">
        <w:rPr>
          <w:rFonts w:ascii="Times New Roman" w:eastAsia="Times New Roman" w:hAnsi="Times New Roman" w:cs="Times New Roman"/>
        </w:rPr>
        <w:t>____________________________, действующего на основании ________________________________________, именуемый в дальнейшем «</w:t>
      </w:r>
      <w:r w:rsidRPr="00F075A3">
        <w:rPr>
          <w:rFonts w:ascii="Times New Roman" w:eastAsia="Times New Roman" w:hAnsi="Times New Roman" w:cs="Times New Roman"/>
          <w:b/>
          <w:bCs/>
        </w:rPr>
        <w:t>Банк</w:t>
      </w:r>
      <w:r w:rsidRPr="00F075A3">
        <w:rPr>
          <w:rFonts w:ascii="Times New Roman" w:eastAsia="Times New Roman" w:hAnsi="Times New Roman" w:cs="Times New Roman"/>
        </w:rPr>
        <w:t>», с одной стороны, и ________________________________________ в лице ______________________________, действующего на основании _______________________, именуемый в дальнейшем «</w:t>
      </w:r>
      <w:r w:rsidRPr="00F075A3">
        <w:rPr>
          <w:rFonts w:ascii="Times New Roman" w:eastAsia="Times New Roman" w:hAnsi="Times New Roman" w:cs="Times New Roman"/>
          <w:b/>
          <w:bCs/>
        </w:rPr>
        <w:t>Клиент</w:t>
      </w:r>
      <w:r w:rsidRPr="00F075A3">
        <w:rPr>
          <w:rFonts w:ascii="Times New Roman" w:eastAsia="Times New Roman" w:hAnsi="Times New Roman" w:cs="Times New Roman"/>
        </w:rPr>
        <w:t>», с другой стороны, именуемые в дальнейшем «</w:t>
      </w:r>
      <w:r w:rsidRPr="00F075A3">
        <w:rPr>
          <w:rFonts w:ascii="Times New Roman" w:eastAsia="Times New Roman" w:hAnsi="Times New Roman" w:cs="Times New Roman"/>
          <w:b/>
          <w:bCs/>
        </w:rPr>
        <w:t>Стороны</w:t>
      </w:r>
      <w:r w:rsidRPr="00F075A3">
        <w:rPr>
          <w:rFonts w:ascii="Times New Roman" w:eastAsia="Times New Roman" w:hAnsi="Times New Roman" w:cs="Times New Roman"/>
        </w:rPr>
        <w:t xml:space="preserve">», заключили настоящий договор, в дальнейшем «Договор», о нижеследующем: </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1. Предмет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1.1. Банк открывает Клиенту расчетный счет и осуществляет расчетно-кассовое обслуживание Клиента.</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2. Порядок открытия и режим счета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2.1. Расчетный счет Клиента в Банке открывается на основании заявления Клиента и предоставления документов, подтверждающих создание организации, копии Устава (Положения) и карточки с образцами подписей и оттиском печати, а также других документов, согласно Инструкциям Банка.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2.2. Перечень возможных поступлений и платежей, а также формы расчетов и услуг, предоставляемых Банком, определяются законодательством и внутренними Инструкциями Банка о порядке открытия и ведения расчетных счетов.</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2.3. Платежи со счета Клиента осуществляются в пределах остатка средств на счете.</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 xml:space="preserve">2.4. </w:t>
      </w:r>
      <w:proofErr w:type="spellStart"/>
      <w:r w:rsidRPr="00F075A3">
        <w:rPr>
          <w:rFonts w:ascii="Times New Roman" w:eastAsiaTheme="minorEastAsia" w:hAnsi="Times New Roman" w:cs="Times New Roman"/>
        </w:rPr>
        <w:t>Офердрафт</w:t>
      </w:r>
      <w:proofErr w:type="spellEnd"/>
      <w:r w:rsidRPr="00F075A3">
        <w:rPr>
          <w:rFonts w:ascii="Times New Roman" w:eastAsiaTheme="minorEastAsia" w:hAnsi="Times New Roman" w:cs="Times New Roman"/>
        </w:rPr>
        <w:t>, т.е. выдача Банком финансовых средств Клиенту сверх остатка средств на его расчетном счете, может быть предоставлен на сумму ________________________________________ рублей, но не ранее чем через _______ месяцев после заключения настоящего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2.5. Свободные остатки средств на счете на основании заявления Клиента могут быть размещены в депозит с последующей выплатой процентов в пользу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2.6. По желанию клиента Банк осуществляет доверительные операции с финансовыми средствами Клиента, его ценными бумагами и имуществом в соответствии с поручениями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2.7. Выписки по счету считаются подтвержденными, если владелец счета не представит свои замечания в течение 15 календарных дней со дня получения выписки.</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2.8. Все платежи со счета Клиента осуществляются в порядке календарной отчетности.</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3. Обязательства банка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3.1. Банк обязуется обеспечивать сохранность всех валютных средств, поступивших на счет Клиента, и выполнять распоряжения Клиента по их использованию, начислять проценты по остаткам средств на счете.</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3.2. Банк обязуется осуществлять перевод денежных средств со своего корреспондентского счета не позднее _______ дней со дня получения платежного поручения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3.3. Банк обязан осуществить выдачу Клиенту наличных денежных средств в течение _______ дней со дня поступления заявки от Клиента в порядке, установленном действующим законодательством.</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lastRenderedPageBreak/>
        <w:t>3.4. Банк выдает выписки Клиенту по мере совершения операций по счету.</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3.5. Банк обязуется обеспечивать конфиденциальность информации о хозяйственной деятельности Клиента и сохранять коммерческую тайну по операциям, производимым по счету Клиента в соответствии с Инструкциями Банка России и действующим законодательством.</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4. Обязательства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4.1. Клиент обязуется (не обязуется)/ненужное зачеркнуть/ хранить все свои валютные средства только на счете в Банке.</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4.2. Клиент обязуется распоряжаться денежными средствами, хранящимися на счете в Банке, в соответствии с Инструкциями Банка России и законодательством.</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5. Финансовые взаимоотношения</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5.1. Открытие расчетного счета, услуги по расчетно-кассовому обслуживанию и другие банковские услуги, предоставляемые банком, оплачиваются Клиентом согласно Тарифам, действующим в Банке, приведенным в приложении и являющимися неотъемлемой частью настоящего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5.2. Банк ежеквартально выплачивает Клиенту проценты по остаткам средств в размере _______% от среднеквартальных остатком на счете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5.3. При среднеквартальном остатке денежных средств на счете Клиента менее ________________________________________ рублей процент, указанный в п.5.2, уменьшается соответственно на _______%. При среднеквартальном остатке денежных средств на счете свыше ________________________________________ рублей, процент, указанный в п.5.2, увеличивается соответственно на _______%.</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5.4. При годовом обороте на счете Клиента свыше ________________________________________ рублей Клиенту выплачивается премия, соответственно в размере _______% от годового оборота.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5.5. За предоставление овердрафта Клиент выплачивает Банку _______% годовых от суммы овердрафта.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Банк имеет право один раз в квартал предложить Клиенту изменить размеры платежей по овердрафту. В случае отказа со стороны Клиента принять измененные условия предоставления овердрафта Банк имеет право отказаться от выдачи овердрафта.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5.6. При выполнении Клиентом обязательств хранить все свои денежные средства на счете Банка (см. п.4.1 настоящего договора) размеры выплат Клиенту согласно п.5.2 увеличиваются на _______%.</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5.7. В качестве гарантии погашения платежей за услуги Банка Клиент депонирует сумму ________________________________________ рублей, по которым Банк выплачивает Клиенту _______% годовых от суммы депонированных средств.</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6. Срок действия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6.1. Договор считается заключенным с момента его подписания обеими сторонами и действует в течение _______ календарного года.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6.2. В случае, если ни одна из сторон не заявила о расторжении договора за _______ месяца до истечения срока действия, договор считается продленным на следующий календарный год.</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6.3. Закрытие счета производится в соответствии с порядком, предусматриваемым законодательством.</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7. Имущественная ответственность сторон</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lastRenderedPageBreak/>
        <w:t>7.1. В случае неисполнения или ненадлежащего исполнения обязательств по настоящему договору, виновная сторона возмещает другой стороне понесенные ею убытки в соответствии с действующим законодательством.</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7.2. Ответственность сторон по настоящему договору может наступать в форме выплаты неустоек, оговариваемых в п.7.3 настоящего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7.3. В случае невыполнения Клиентом обязательств хранить все свои денежные средства на счете Банка (п. 4.1 настоящего договора) Клиент выплачивает Банку неустойку в размере _______% от суммы средств, поступивших в качестве платы за использование финансовых средств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7.4. Ответственность Банка не наступает в случае, если операции по текущему валютному счету Клиенту задерживаются по вине Банка России.</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8. РЕКВИЗИТЫ И ПОДПИСИ СТОРОН</w:t>
      </w:r>
    </w:p>
    <w:p w:rsidR="00467212" w:rsidRPr="00F075A3" w:rsidRDefault="00467212" w:rsidP="00467212">
      <w:pPr>
        <w:spacing w:after="0" w:line="336" w:lineRule="auto"/>
        <w:rPr>
          <w:rFonts w:ascii="Times New Roman" w:eastAsia="Times New Roman" w:hAnsi="Times New Roman" w:cs="Times New Roman"/>
        </w:rPr>
      </w:pPr>
      <w:r w:rsidRPr="00F075A3">
        <w:rPr>
          <w:rFonts w:ascii="Times New Roman" w:eastAsia="Times New Roman" w:hAnsi="Times New Roman" w:cs="Times New Roman"/>
          <w:b/>
          <w:bCs/>
        </w:rPr>
        <w:t>Банк</w:t>
      </w:r>
      <w:r w:rsidRPr="00F075A3">
        <w:rPr>
          <w:rFonts w:ascii="Times New Roman" w:eastAsia="Times New Roman" w:hAnsi="Times New Roman" w:cs="Times New Roman"/>
        </w:rPr>
        <w:t xml:space="preserve"> </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Юридический адрес: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Почтовый адрес: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Телефон/факс: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ИНН/КПП:</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Расчетный счет:</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Банк:</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Корреспондентский счет:</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БИК:</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Подпись:</w:t>
      </w:r>
      <w:r w:rsidRPr="00F075A3">
        <w:rPr>
          <w:rFonts w:ascii="Times New Roman" w:eastAsia="Times New Roman" w:hAnsi="Times New Roman" w:cs="Times New Roman"/>
        </w:rPr>
        <w:t xml:space="preserve"> ______________________________</w:t>
      </w:r>
    </w:p>
    <w:p w:rsidR="00467212" w:rsidRPr="00F075A3" w:rsidRDefault="00467212" w:rsidP="00467212">
      <w:pPr>
        <w:spacing w:after="0" w:line="336" w:lineRule="auto"/>
        <w:rPr>
          <w:rFonts w:ascii="Times New Roman" w:eastAsia="Times New Roman" w:hAnsi="Times New Roman" w:cs="Times New Roman"/>
        </w:rPr>
      </w:pPr>
      <w:r w:rsidRPr="00F075A3">
        <w:rPr>
          <w:rFonts w:ascii="Times New Roman" w:eastAsia="Times New Roman" w:hAnsi="Times New Roman" w:cs="Times New Roman"/>
          <w:b/>
          <w:bCs/>
        </w:rPr>
        <w:t>Клиент</w:t>
      </w:r>
      <w:r w:rsidRPr="00F075A3">
        <w:rPr>
          <w:rFonts w:ascii="Times New Roman" w:eastAsia="Times New Roman" w:hAnsi="Times New Roman" w:cs="Times New Roman"/>
        </w:rPr>
        <w:t xml:space="preserve"> </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Юридический адрес: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Почтовый адрес: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Телефон/факс: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ИНН/КПП:</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Расчетный счет:</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Банк:</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Корреспондентский счет:</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БИК:</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Подпись:</w:t>
      </w:r>
      <w:r w:rsidRPr="00F075A3">
        <w:rPr>
          <w:rFonts w:ascii="Times New Roman" w:eastAsia="Times New Roman" w:hAnsi="Times New Roman" w:cs="Times New Roman"/>
        </w:rPr>
        <w:t xml:space="preserve"> ______________________________</w:t>
      </w:r>
    </w:p>
    <w:p w:rsidR="00467212" w:rsidRPr="00FA4D6C" w:rsidRDefault="00467212" w:rsidP="00467212">
      <w:pPr>
        <w:autoSpaceDE w:val="0"/>
        <w:autoSpaceDN w:val="0"/>
        <w:adjustRightInd w:val="0"/>
        <w:spacing w:after="0" w:line="240" w:lineRule="auto"/>
        <w:rPr>
          <w:rFonts w:ascii="Times New Roman" w:hAnsi="Times New Roman" w:cs="Times New Roman"/>
          <w:sz w:val="28"/>
          <w:szCs w:val="28"/>
        </w:rPr>
      </w:pPr>
    </w:p>
    <w:p w:rsidR="00467212" w:rsidRDefault="00467212" w:rsidP="00BB7746"/>
    <w:sectPr w:rsidR="00467212" w:rsidSect="00BC119D">
      <w:pgSz w:w="11906" w:h="16838"/>
      <w:pgMar w:top="1134" w:right="850" w:bottom="1134" w:left="1418" w:header="708" w:footer="708" w:gutter="0"/>
      <w:pgNumType w:start="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656" w:rsidRDefault="006E1656">
      <w:pPr>
        <w:spacing w:after="0" w:line="240" w:lineRule="auto"/>
      </w:pPr>
      <w:r>
        <w:separator/>
      </w:r>
    </w:p>
  </w:endnote>
  <w:endnote w:type="continuationSeparator" w:id="0">
    <w:p w:rsidR="006E1656" w:rsidRDefault="006E1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8A6" w:rsidRPr="00D05931" w:rsidRDefault="00DF08A6" w:rsidP="00D05931">
    <w:pPr>
      <w:ind w:right="260"/>
      <w:rPr>
        <w:color w:val="0F243E" w:themeColor="text2" w:themeShade="80"/>
        <w:sz w:val="26"/>
        <w:szCs w:val="26"/>
      </w:rPr>
    </w:pPr>
    <w:r>
      <w:rPr>
        <w:noProof/>
        <w:color w:val="1F497D" w:themeColor="text2"/>
        <w:sz w:val="26"/>
        <w:szCs w:val="26"/>
        <w:lang w:eastAsia="ru-RU"/>
      </w:rPr>
      <mc:AlternateContent>
        <mc:Choice Requires="wps">
          <w:drawing>
            <wp:anchor distT="0" distB="0" distL="114300" distR="114300" simplePos="0" relativeHeight="251659264" behindDoc="0" locked="0" layoutInCell="1" allowOverlap="1" wp14:anchorId="078C09F0" wp14:editId="2265EA1F">
              <wp:simplePos x="0" y="0"/>
              <mc:AlternateContent>
                <mc:Choice Requires="wp14">
                  <wp:positionH relativeFrom="page">
                    <wp14:pctPosHOffset>91000</wp14:pctPosHOffset>
                  </wp:positionH>
                </mc:Choice>
                <mc:Fallback>
                  <wp:positionH relativeFrom="page">
                    <wp:posOffset>6876415</wp:posOffset>
                  </wp:positionH>
                </mc:Fallback>
              </mc:AlternateContent>
              <mc:AlternateContent>
                <mc:Choice Requires="wp14">
                  <wp:positionV relativeFrom="page">
                    <wp14:pctPosVOffset>93000</wp14:pctPosVOffset>
                  </wp:positionV>
                </mc:Choice>
                <mc:Fallback>
                  <wp:positionV relativeFrom="page">
                    <wp:posOffset>9944735</wp:posOffset>
                  </wp:positionV>
                </mc:Fallback>
              </mc:AlternateContent>
              <wp:extent cx="388620" cy="313055"/>
              <wp:effectExtent l="0" t="0" r="0" b="0"/>
              <wp:wrapNone/>
              <wp:docPr id="49"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08A6" w:rsidRDefault="00DF08A6">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5D34D5">
                            <w:rPr>
                              <w:noProof/>
                              <w:color w:val="0F243E" w:themeColor="text2" w:themeShade="80"/>
                              <w:sz w:val="26"/>
                              <w:szCs w:val="26"/>
                            </w:rPr>
                            <w:t>25</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Надпись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" fillcolor="white [3201]" stroked="f" strokeweight=".5pt">
              <v:textbox style="mso-fit-shape-to-text:t" inset="0,,0">
                <w:txbxContent>
                  <w:p w:rsidR="00DF08A6" w:rsidRDefault="00DF08A6">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5D34D5">
                      <w:rPr>
                        <w:noProof/>
                        <w:color w:val="0F243E" w:themeColor="text2" w:themeShade="80"/>
                        <w:sz w:val="26"/>
                        <w:szCs w:val="26"/>
                      </w:rPr>
                      <w:t>25</w:t>
                    </w:r>
                    <w:r>
                      <w:rPr>
                        <w:color w:val="0F243E" w:themeColor="text2" w:themeShade="80"/>
                        <w:sz w:val="26"/>
                        <w:szCs w:val="26"/>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8A6" w:rsidRPr="00195E9E" w:rsidRDefault="00DF08A6" w:rsidP="007F5A90">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656" w:rsidRDefault="006E1656">
      <w:pPr>
        <w:spacing w:after="0" w:line="240" w:lineRule="auto"/>
      </w:pPr>
      <w:r>
        <w:separator/>
      </w:r>
    </w:p>
  </w:footnote>
  <w:footnote w:type="continuationSeparator" w:id="0">
    <w:p w:rsidR="006E1656" w:rsidRDefault="006E1656">
      <w:pPr>
        <w:spacing w:after="0" w:line="240" w:lineRule="auto"/>
      </w:pPr>
      <w:r>
        <w:continuationSeparator/>
      </w:r>
    </w:p>
  </w:footnote>
  <w:footnote w:id="1">
    <w:p w:rsidR="00DF08A6" w:rsidRPr="008F553F" w:rsidRDefault="00DF08A6" w:rsidP="00467212">
      <w:pPr>
        <w:pStyle w:val="ac"/>
        <w:rPr>
          <w:rFonts w:ascii="Times New Roman" w:hAnsi="Times New Roman" w:cs="Times New Roman"/>
          <w:sz w:val="24"/>
          <w:szCs w:val="24"/>
        </w:rPr>
      </w:pPr>
      <w:r w:rsidRPr="008F553F">
        <w:rPr>
          <w:rStyle w:val="ae"/>
          <w:rFonts w:ascii="Times New Roman" w:hAnsi="Times New Roman" w:cs="Times New Roman"/>
          <w:sz w:val="24"/>
          <w:szCs w:val="24"/>
        </w:rPr>
        <w:footnoteRef/>
      </w:r>
      <w:r w:rsidRPr="008F553F">
        <w:rPr>
          <w:rFonts w:ascii="Times New Roman" w:hAnsi="Times New Roman" w:cs="Times New Roman"/>
          <w:sz w:val="24"/>
          <w:szCs w:val="24"/>
        </w:rPr>
        <w:t xml:space="preserve">  Безналичные</w:t>
      </w:r>
      <w:r>
        <w:rPr>
          <w:rFonts w:ascii="Times New Roman" w:hAnsi="Times New Roman" w:cs="Times New Roman"/>
          <w:sz w:val="24"/>
          <w:szCs w:val="24"/>
        </w:rPr>
        <w:t xml:space="preserve"> </w:t>
      </w:r>
      <w:r w:rsidRPr="008F553F">
        <w:rPr>
          <w:rFonts w:ascii="Times New Roman" w:hAnsi="Times New Roman" w:cs="Times New Roman"/>
          <w:sz w:val="24"/>
          <w:szCs w:val="24"/>
        </w:rPr>
        <w:t>платежи</w:t>
      </w:r>
      <w:r>
        <w:rPr>
          <w:rFonts w:ascii="Times New Roman" w:hAnsi="Times New Roman" w:cs="Times New Roman"/>
          <w:sz w:val="24"/>
          <w:szCs w:val="24"/>
        </w:rPr>
        <w:t xml:space="preserve"> </w:t>
      </w:r>
      <w:r w:rsidRPr="008F553F">
        <w:rPr>
          <w:rFonts w:ascii="Times New Roman" w:hAnsi="Times New Roman" w:cs="Times New Roman"/>
          <w:sz w:val="24"/>
          <w:szCs w:val="24"/>
        </w:rPr>
        <w:t>набирают</w:t>
      </w:r>
      <w:r>
        <w:rPr>
          <w:rFonts w:ascii="Times New Roman" w:hAnsi="Times New Roman" w:cs="Times New Roman"/>
          <w:sz w:val="24"/>
          <w:szCs w:val="24"/>
        </w:rPr>
        <w:t xml:space="preserve"> </w:t>
      </w:r>
      <w:r w:rsidRPr="008F553F">
        <w:rPr>
          <w:rFonts w:ascii="Times New Roman" w:hAnsi="Times New Roman" w:cs="Times New Roman"/>
          <w:sz w:val="24"/>
          <w:szCs w:val="24"/>
        </w:rPr>
        <w:t>обороты:</w:t>
      </w:r>
      <w:r>
        <w:rPr>
          <w:rFonts w:ascii="Times New Roman" w:hAnsi="Times New Roman" w:cs="Times New Roman"/>
          <w:sz w:val="24"/>
          <w:szCs w:val="24"/>
        </w:rPr>
        <w:t xml:space="preserve"> </w:t>
      </w:r>
      <w:r w:rsidRPr="008F553F">
        <w:rPr>
          <w:rFonts w:ascii="Times New Roman" w:hAnsi="Times New Roman" w:cs="Times New Roman"/>
          <w:sz w:val="24"/>
          <w:szCs w:val="24"/>
        </w:rPr>
        <w:t>статистика</w:t>
      </w:r>
      <w:r>
        <w:rPr>
          <w:rFonts w:ascii="Times New Roman" w:hAnsi="Times New Roman" w:cs="Times New Roman"/>
          <w:sz w:val="24"/>
          <w:szCs w:val="24"/>
        </w:rPr>
        <w:t xml:space="preserve"> </w:t>
      </w:r>
      <w:r w:rsidRPr="008F553F">
        <w:rPr>
          <w:rFonts w:ascii="Times New Roman" w:hAnsi="Times New Roman" w:cs="Times New Roman"/>
          <w:sz w:val="24"/>
          <w:szCs w:val="24"/>
        </w:rPr>
        <w:t>Банка</w:t>
      </w:r>
      <w:r>
        <w:rPr>
          <w:rFonts w:ascii="Times New Roman" w:hAnsi="Times New Roman" w:cs="Times New Roman"/>
          <w:sz w:val="24"/>
          <w:szCs w:val="24"/>
        </w:rPr>
        <w:t xml:space="preserve"> </w:t>
      </w:r>
      <w:r w:rsidRPr="008F553F">
        <w:rPr>
          <w:rFonts w:ascii="Times New Roman" w:hAnsi="Times New Roman" w:cs="Times New Roman"/>
          <w:sz w:val="24"/>
          <w:szCs w:val="24"/>
        </w:rPr>
        <w:t>России</w:t>
      </w:r>
      <w:r>
        <w:rPr>
          <w:rFonts w:ascii="Times New Roman" w:hAnsi="Times New Roman" w:cs="Times New Roman"/>
          <w:sz w:val="24"/>
          <w:szCs w:val="24"/>
        </w:rPr>
        <w:t xml:space="preserve"> </w:t>
      </w:r>
      <w:r w:rsidRPr="008F553F">
        <w:rPr>
          <w:rFonts w:ascii="Times New Roman" w:hAnsi="Times New Roman" w:cs="Times New Roman"/>
          <w:sz w:val="24"/>
          <w:szCs w:val="24"/>
        </w:rPr>
        <w:t>[Электронный</w:t>
      </w:r>
      <w:r>
        <w:rPr>
          <w:rFonts w:ascii="Times New Roman" w:hAnsi="Times New Roman" w:cs="Times New Roman"/>
          <w:sz w:val="24"/>
          <w:szCs w:val="24"/>
        </w:rPr>
        <w:t xml:space="preserve"> </w:t>
      </w:r>
      <w:r w:rsidRPr="008F553F">
        <w:rPr>
          <w:rFonts w:ascii="Times New Roman" w:hAnsi="Times New Roman" w:cs="Times New Roman"/>
          <w:sz w:val="24"/>
          <w:szCs w:val="24"/>
        </w:rPr>
        <w:t>ресурс]</w:t>
      </w:r>
      <w:r>
        <w:rPr>
          <w:rFonts w:ascii="Times New Roman" w:hAnsi="Times New Roman" w:cs="Times New Roman"/>
          <w:sz w:val="24"/>
          <w:szCs w:val="24"/>
        </w:rPr>
        <w:t xml:space="preserve"> </w:t>
      </w:r>
      <w:r w:rsidRPr="008F553F">
        <w:rPr>
          <w:rFonts w:ascii="Times New Roman" w:hAnsi="Times New Roman" w:cs="Times New Roman"/>
          <w:sz w:val="24"/>
          <w:szCs w:val="24"/>
        </w:rPr>
        <w:t>.–</w:t>
      </w:r>
      <w:r>
        <w:rPr>
          <w:rFonts w:ascii="Times New Roman" w:hAnsi="Times New Roman" w:cs="Times New Roman"/>
          <w:sz w:val="24"/>
          <w:szCs w:val="24"/>
        </w:rPr>
        <w:t xml:space="preserve">  </w:t>
      </w:r>
      <w:r w:rsidRPr="008F553F">
        <w:rPr>
          <w:rFonts w:ascii="Times New Roman" w:hAnsi="Times New Roman" w:cs="Times New Roman"/>
          <w:sz w:val="24"/>
          <w:szCs w:val="24"/>
        </w:rPr>
        <w:t>URL</w:t>
      </w:r>
      <w:proofErr w:type="gramStart"/>
      <w:r>
        <w:rPr>
          <w:rFonts w:ascii="Times New Roman" w:hAnsi="Times New Roman" w:cs="Times New Roman"/>
          <w:sz w:val="24"/>
          <w:szCs w:val="24"/>
        </w:rPr>
        <w:t xml:space="preserve"> </w:t>
      </w:r>
      <w:r w:rsidRPr="008F553F">
        <w:rPr>
          <w:rFonts w:ascii="Times New Roman" w:hAnsi="Times New Roman" w:cs="Times New Roman"/>
          <w:sz w:val="24"/>
          <w:szCs w:val="24"/>
        </w:rPr>
        <w:t>:</w:t>
      </w:r>
      <w:proofErr w:type="gramEnd"/>
      <w:r>
        <w:rPr>
          <w:rFonts w:ascii="Times New Roman" w:hAnsi="Times New Roman" w:cs="Times New Roman"/>
          <w:sz w:val="24"/>
          <w:szCs w:val="24"/>
        </w:rPr>
        <w:t xml:space="preserve"> </w:t>
      </w:r>
      <w:hyperlink r:id="rId1" w:history="1">
        <w:r w:rsidRPr="00C23784">
          <w:rPr>
            <w:rStyle w:val="af"/>
            <w:rFonts w:ascii="Times New Roman" w:hAnsi="Times New Roman" w:cs="Times New Roman"/>
            <w:sz w:val="24"/>
            <w:szCs w:val="24"/>
          </w:rPr>
          <w:t>https://cbr.ru/press/event/?id=3887</w:t>
        </w:r>
      </w:hyperlink>
      <w:r>
        <w:rPr>
          <w:rFonts w:ascii="Times New Roman" w:hAnsi="Times New Roman" w:cs="Times New Roman"/>
          <w:sz w:val="24"/>
          <w:szCs w:val="24"/>
        </w:rPr>
        <w:t xml:space="preserve"> </w:t>
      </w:r>
      <w:r w:rsidRPr="008F553F">
        <w:rPr>
          <w:rFonts w:ascii="Times New Roman" w:hAnsi="Times New Roman" w:cs="Times New Roman"/>
          <w:sz w:val="24"/>
          <w:szCs w:val="24"/>
        </w:rPr>
        <w:t>//</w:t>
      </w:r>
      <w:r>
        <w:rPr>
          <w:rFonts w:ascii="Times New Roman" w:hAnsi="Times New Roman" w:cs="Times New Roman"/>
          <w:sz w:val="24"/>
          <w:szCs w:val="24"/>
        </w:rPr>
        <w:t xml:space="preserve"> </w:t>
      </w:r>
      <w:r w:rsidRPr="008F553F">
        <w:rPr>
          <w:rFonts w:ascii="Times New Roman" w:hAnsi="Times New Roman" w:cs="Times New Roman"/>
          <w:sz w:val="24"/>
          <w:szCs w:val="24"/>
        </w:rPr>
        <w:t>(датаобращения:11.05.2020).</w:t>
      </w:r>
    </w:p>
  </w:footnote>
  <w:footnote w:id="2">
    <w:p w:rsidR="00DF08A6" w:rsidRPr="00E76E44" w:rsidRDefault="00DF08A6" w:rsidP="00467212">
      <w:pPr>
        <w:pStyle w:val="ac"/>
        <w:rPr>
          <w:rFonts w:ascii="Times New Roman" w:hAnsi="Times New Roman" w:cs="Times New Roman"/>
          <w:sz w:val="24"/>
          <w:szCs w:val="24"/>
        </w:rPr>
      </w:pPr>
      <w:r w:rsidRPr="00E76E44">
        <w:rPr>
          <w:rStyle w:val="ae"/>
          <w:rFonts w:ascii="Times New Roman" w:hAnsi="Times New Roman" w:cs="Times New Roman"/>
          <w:sz w:val="24"/>
          <w:szCs w:val="24"/>
        </w:rPr>
        <w:footnoteRef/>
      </w:r>
      <w:r>
        <w:rPr>
          <w:rFonts w:ascii="Times New Roman" w:hAnsi="Times New Roman" w:cs="Times New Roman"/>
          <w:sz w:val="24"/>
          <w:szCs w:val="24"/>
        </w:rPr>
        <w:t xml:space="preserve"> </w:t>
      </w:r>
      <w:r w:rsidRPr="00E76E44">
        <w:rPr>
          <w:rFonts w:ascii="Times New Roman" w:hAnsi="Times New Roman" w:cs="Times New Roman"/>
          <w:sz w:val="24"/>
          <w:szCs w:val="24"/>
        </w:rPr>
        <w:t>Топ</w:t>
      </w:r>
      <w:r>
        <w:rPr>
          <w:rFonts w:ascii="Times New Roman" w:hAnsi="Times New Roman" w:cs="Times New Roman"/>
          <w:sz w:val="24"/>
          <w:szCs w:val="24"/>
        </w:rPr>
        <w:t xml:space="preserve"> </w:t>
      </w:r>
      <w:r w:rsidRPr="00E76E44">
        <w:rPr>
          <w:rFonts w:ascii="Times New Roman" w:hAnsi="Times New Roman" w:cs="Times New Roman"/>
          <w:sz w:val="24"/>
          <w:szCs w:val="24"/>
        </w:rPr>
        <w:t>-10</w:t>
      </w:r>
      <w:r>
        <w:rPr>
          <w:rFonts w:ascii="Times New Roman" w:hAnsi="Times New Roman" w:cs="Times New Roman"/>
          <w:sz w:val="24"/>
          <w:szCs w:val="24"/>
        </w:rPr>
        <w:t xml:space="preserve"> </w:t>
      </w:r>
      <w:r w:rsidRPr="00E76E44">
        <w:rPr>
          <w:rFonts w:ascii="Times New Roman" w:hAnsi="Times New Roman" w:cs="Times New Roman"/>
          <w:sz w:val="24"/>
          <w:szCs w:val="24"/>
        </w:rPr>
        <w:t>богатейших</w:t>
      </w:r>
      <w:r>
        <w:rPr>
          <w:rFonts w:ascii="Times New Roman" w:hAnsi="Times New Roman" w:cs="Times New Roman"/>
          <w:sz w:val="24"/>
          <w:szCs w:val="24"/>
        </w:rPr>
        <w:t xml:space="preserve"> </w:t>
      </w:r>
      <w:r w:rsidRPr="00E76E44">
        <w:rPr>
          <w:rFonts w:ascii="Times New Roman" w:hAnsi="Times New Roman" w:cs="Times New Roman"/>
          <w:sz w:val="24"/>
          <w:szCs w:val="24"/>
        </w:rPr>
        <w:t>компаний</w:t>
      </w:r>
      <w:r>
        <w:rPr>
          <w:rFonts w:ascii="Times New Roman" w:hAnsi="Times New Roman" w:cs="Times New Roman"/>
          <w:sz w:val="24"/>
          <w:szCs w:val="24"/>
        </w:rPr>
        <w:t xml:space="preserve"> </w:t>
      </w:r>
      <w:r w:rsidRPr="00E76E44">
        <w:rPr>
          <w:rFonts w:ascii="Times New Roman" w:hAnsi="Times New Roman" w:cs="Times New Roman"/>
          <w:sz w:val="24"/>
          <w:szCs w:val="24"/>
        </w:rPr>
        <w:t>России</w:t>
      </w:r>
      <w:r>
        <w:rPr>
          <w:rFonts w:ascii="Times New Roman" w:hAnsi="Times New Roman" w:cs="Times New Roman"/>
          <w:sz w:val="24"/>
          <w:szCs w:val="24"/>
        </w:rPr>
        <w:t xml:space="preserve"> </w:t>
      </w:r>
      <w:r w:rsidRPr="00E76E44">
        <w:rPr>
          <w:rFonts w:ascii="Times New Roman" w:hAnsi="Times New Roman" w:cs="Times New Roman"/>
          <w:sz w:val="24"/>
          <w:szCs w:val="24"/>
        </w:rPr>
        <w:t>[Электронный</w:t>
      </w:r>
      <w:r>
        <w:rPr>
          <w:rFonts w:ascii="Times New Roman" w:hAnsi="Times New Roman" w:cs="Times New Roman"/>
          <w:sz w:val="24"/>
          <w:szCs w:val="24"/>
        </w:rPr>
        <w:t xml:space="preserve"> </w:t>
      </w:r>
      <w:r w:rsidRPr="00E76E44">
        <w:rPr>
          <w:rFonts w:ascii="Times New Roman" w:hAnsi="Times New Roman" w:cs="Times New Roman"/>
          <w:sz w:val="24"/>
          <w:szCs w:val="24"/>
        </w:rPr>
        <w:t>ресурс].</w:t>
      </w:r>
      <w:r>
        <w:rPr>
          <w:rFonts w:ascii="Times New Roman" w:hAnsi="Times New Roman" w:cs="Times New Roman"/>
          <w:sz w:val="24"/>
          <w:szCs w:val="24"/>
        </w:rPr>
        <w:t xml:space="preserve"> </w:t>
      </w:r>
      <w:r w:rsidRPr="00E76E44">
        <w:rPr>
          <w:rFonts w:ascii="Times New Roman" w:hAnsi="Times New Roman" w:cs="Times New Roman"/>
          <w:sz w:val="24"/>
          <w:szCs w:val="24"/>
        </w:rPr>
        <w:t>–URL</w:t>
      </w:r>
      <w:proofErr w:type="gramStart"/>
      <w:r>
        <w:rPr>
          <w:rFonts w:ascii="Times New Roman" w:hAnsi="Times New Roman" w:cs="Times New Roman"/>
          <w:sz w:val="24"/>
          <w:szCs w:val="24"/>
        </w:rPr>
        <w:t xml:space="preserve"> </w:t>
      </w:r>
      <w:r w:rsidRPr="00E76E44">
        <w:rPr>
          <w:rFonts w:ascii="Times New Roman" w:hAnsi="Times New Roman" w:cs="Times New Roman"/>
          <w:sz w:val="24"/>
          <w:szCs w:val="24"/>
        </w:rPr>
        <w:t>:</w:t>
      </w:r>
      <w:proofErr w:type="gramEnd"/>
      <w:r>
        <w:rPr>
          <w:rFonts w:ascii="Times New Roman" w:hAnsi="Times New Roman" w:cs="Times New Roman"/>
          <w:sz w:val="24"/>
          <w:szCs w:val="24"/>
        </w:rPr>
        <w:t xml:space="preserve"> </w:t>
      </w:r>
      <w:hyperlink r:id="rId2" w:history="1">
        <w:r w:rsidRPr="00705665">
          <w:rPr>
            <w:rStyle w:val="af"/>
            <w:rFonts w:ascii="Times New Roman" w:hAnsi="Times New Roman" w:cs="Times New Roman"/>
            <w:sz w:val="24"/>
            <w:szCs w:val="24"/>
          </w:rPr>
          <w:t>https://www.rbc.ru/economics/13/11/2019/5dc542329a7947aa5407f862</w:t>
        </w:r>
      </w:hyperlink>
      <w:r w:rsidRPr="00E76E44">
        <w:rPr>
          <w:rFonts w:ascii="Times New Roman" w:hAnsi="Times New Roman" w:cs="Times New Roman"/>
          <w:sz w:val="24"/>
          <w:szCs w:val="24"/>
        </w:rPr>
        <w:t>//</w:t>
      </w:r>
      <w:r>
        <w:rPr>
          <w:rFonts w:ascii="Times New Roman" w:hAnsi="Times New Roman" w:cs="Times New Roman"/>
          <w:sz w:val="24"/>
          <w:szCs w:val="24"/>
        </w:rPr>
        <w:t xml:space="preserve"> </w:t>
      </w:r>
      <w:r w:rsidRPr="00E76E44">
        <w:rPr>
          <w:rFonts w:ascii="Times New Roman" w:hAnsi="Times New Roman" w:cs="Times New Roman"/>
          <w:sz w:val="24"/>
          <w:szCs w:val="24"/>
        </w:rPr>
        <w:t>(дата</w:t>
      </w:r>
      <w:r>
        <w:rPr>
          <w:rFonts w:ascii="Times New Roman" w:hAnsi="Times New Roman" w:cs="Times New Roman"/>
          <w:sz w:val="24"/>
          <w:szCs w:val="24"/>
        </w:rPr>
        <w:t xml:space="preserve"> </w:t>
      </w:r>
      <w:r w:rsidRPr="00E76E44">
        <w:rPr>
          <w:rFonts w:ascii="Times New Roman" w:hAnsi="Times New Roman" w:cs="Times New Roman"/>
          <w:sz w:val="24"/>
          <w:szCs w:val="24"/>
        </w:rPr>
        <w:t>обращения:</w:t>
      </w:r>
      <w:r>
        <w:rPr>
          <w:rFonts w:ascii="Times New Roman" w:hAnsi="Times New Roman" w:cs="Times New Roman"/>
          <w:sz w:val="24"/>
          <w:szCs w:val="24"/>
        </w:rPr>
        <w:t xml:space="preserve"> </w:t>
      </w:r>
      <w:r w:rsidRPr="00E76E44">
        <w:rPr>
          <w:rFonts w:ascii="Times New Roman" w:hAnsi="Times New Roman" w:cs="Times New Roman"/>
          <w:sz w:val="24"/>
          <w:szCs w:val="24"/>
        </w:rPr>
        <w:t>11.05.2020).</w:t>
      </w:r>
    </w:p>
  </w:footnote>
  <w:footnote w:id="3">
    <w:p w:rsidR="00DF08A6" w:rsidRPr="003D07AA" w:rsidRDefault="00DF08A6" w:rsidP="00467212">
      <w:pPr>
        <w:pStyle w:val="ac"/>
        <w:rPr>
          <w:rFonts w:ascii="Times New Roman" w:hAnsi="Times New Roman" w:cs="Times New Roman"/>
          <w:sz w:val="24"/>
          <w:szCs w:val="24"/>
        </w:rPr>
      </w:pPr>
      <w:r w:rsidRPr="003D07AA">
        <w:rPr>
          <w:rStyle w:val="ae"/>
          <w:rFonts w:ascii="Times New Roman" w:hAnsi="Times New Roman" w:cs="Times New Roman"/>
          <w:sz w:val="24"/>
          <w:szCs w:val="24"/>
        </w:rPr>
        <w:footnoteRef/>
      </w:r>
      <w:r>
        <w:rPr>
          <w:rFonts w:ascii="Times New Roman" w:hAnsi="Times New Roman" w:cs="Times New Roman"/>
          <w:sz w:val="24"/>
          <w:szCs w:val="24"/>
        </w:rPr>
        <w:t xml:space="preserve"> </w:t>
      </w:r>
      <w:r w:rsidRPr="003D07AA">
        <w:rPr>
          <w:rFonts w:ascii="Times New Roman" w:hAnsi="Times New Roman" w:cs="Times New Roman"/>
          <w:sz w:val="24"/>
          <w:szCs w:val="24"/>
        </w:rPr>
        <w:t>История</w:t>
      </w:r>
      <w:r>
        <w:rPr>
          <w:rFonts w:ascii="Times New Roman" w:hAnsi="Times New Roman" w:cs="Times New Roman"/>
          <w:sz w:val="24"/>
          <w:szCs w:val="24"/>
        </w:rPr>
        <w:t xml:space="preserve"> С</w:t>
      </w:r>
      <w:r w:rsidRPr="003D07AA">
        <w:rPr>
          <w:rFonts w:ascii="Times New Roman" w:hAnsi="Times New Roman" w:cs="Times New Roman"/>
          <w:sz w:val="24"/>
          <w:szCs w:val="24"/>
        </w:rPr>
        <w:t>бербанка</w:t>
      </w:r>
      <w:r>
        <w:rPr>
          <w:rFonts w:ascii="Times New Roman" w:hAnsi="Times New Roman" w:cs="Times New Roman"/>
          <w:sz w:val="24"/>
          <w:szCs w:val="24"/>
        </w:rPr>
        <w:t xml:space="preserve"> </w:t>
      </w:r>
      <w:r w:rsidRPr="003D07AA">
        <w:rPr>
          <w:rFonts w:ascii="Times New Roman" w:hAnsi="Times New Roman" w:cs="Times New Roman"/>
          <w:sz w:val="24"/>
          <w:szCs w:val="24"/>
        </w:rPr>
        <w:t>России</w:t>
      </w:r>
      <w:r>
        <w:rPr>
          <w:rFonts w:ascii="Times New Roman" w:hAnsi="Times New Roman" w:cs="Times New Roman"/>
          <w:sz w:val="24"/>
          <w:szCs w:val="24"/>
        </w:rPr>
        <w:t xml:space="preserve"> </w:t>
      </w:r>
      <w:r w:rsidRPr="003D07AA">
        <w:rPr>
          <w:rFonts w:ascii="Times New Roman" w:hAnsi="Times New Roman" w:cs="Times New Roman"/>
          <w:sz w:val="24"/>
          <w:szCs w:val="24"/>
        </w:rPr>
        <w:t>[Электронный</w:t>
      </w:r>
      <w:r>
        <w:rPr>
          <w:rFonts w:ascii="Times New Roman" w:hAnsi="Times New Roman" w:cs="Times New Roman"/>
          <w:sz w:val="24"/>
          <w:szCs w:val="24"/>
        </w:rPr>
        <w:t xml:space="preserve"> </w:t>
      </w:r>
      <w:r w:rsidRPr="003D07AA">
        <w:rPr>
          <w:rFonts w:ascii="Times New Roman" w:hAnsi="Times New Roman" w:cs="Times New Roman"/>
          <w:sz w:val="24"/>
          <w:szCs w:val="24"/>
        </w:rPr>
        <w:t>ресурс].</w:t>
      </w:r>
      <w:r>
        <w:rPr>
          <w:rFonts w:ascii="Times New Roman" w:hAnsi="Times New Roman" w:cs="Times New Roman"/>
          <w:sz w:val="24"/>
          <w:szCs w:val="24"/>
        </w:rPr>
        <w:t xml:space="preserve"> </w:t>
      </w:r>
      <w:r w:rsidRPr="003D07AA">
        <w:rPr>
          <w:rFonts w:ascii="Times New Roman" w:hAnsi="Times New Roman" w:cs="Times New Roman"/>
          <w:sz w:val="24"/>
          <w:szCs w:val="24"/>
        </w:rPr>
        <w:t>–</w:t>
      </w:r>
      <w:r>
        <w:rPr>
          <w:rFonts w:ascii="Times New Roman" w:hAnsi="Times New Roman" w:cs="Times New Roman"/>
          <w:sz w:val="24"/>
          <w:szCs w:val="24"/>
        </w:rPr>
        <w:t xml:space="preserve"> </w:t>
      </w:r>
      <w:r w:rsidRPr="003D07AA">
        <w:rPr>
          <w:rFonts w:ascii="Times New Roman" w:hAnsi="Times New Roman" w:cs="Times New Roman"/>
          <w:sz w:val="24"/>
          <w:szCs w:val="24"/>
        </w:rPr>
        <w:t>URL</w:t>
      </w:r>
      <w:proofErr w:type="gramStart"/>
      <w:r>
        <w:rPr>
          <w:rFonts w:ascii="Times New Roman" w:hAnsi="Times New Roman" w:cs="Times New Roman"/>
          <w:sz w:val="24"/>
          <w:szCs w:val="24"/>
        </w:rPr>
        <w:t xml:space="preserve"> </w:t>
      </w:r>
      <w:r w:rsidRPr="003D07AA">
        <w:rPr>
          <w:rFonts w:ascii="Times New Roman" w:hAnsi="Times New Roman" w:cs="Times New Roman"/>
          <w:sz w:val="24"/>
          <w:szCs w:val="24"/>
        </w:rPr>
        <w:t>:</w:t>
      </w:r>
      <w:proofErr w:type="gramEnd"/>
      <w:r>
        <w:rPr>
          <w:rFonts w:ascii="Times New Roman" w:hAnsi="Times New Roman" w:cs="Times New Roman"/>
          <w:sz w:val="24"/>
          <w:szCs w:val="24"/>
        </w:rPr>
        <w:t xml:space="preserve"> </w:t>
      </w:r>
      <w:hyperlink w:history="1">
        <w:r w:rsidRPr="00FE1FA2">
          <w:rPr>
            <w:rStyle w:val="af"/>
            <w:rFonts w:ascii="Times New Roman" w:hAnsi="Times New Roman" w:cs="Times New Roman"/>
            <w:sz w:val="24"/>
            <w:szCs w:val="24"/>
          </w:rPr>
          <w:t>https://sberbank-history.ru /</w:t>
        </w:r>
      </w:hyperlink>
      <w:r w:rsidRPr="003D07AA">
        <w:rPr>
          <w:rFonts w:ascii="Times New Roman" w:hAnsi="Times New Roman" w:cs="Times New Roman"/>
          <w:sz w:val="24"/>
          <w:szCs w:val="24"/>
        </w:rPr>
        <w:t>//</w:t>
      </w:r>
      <w:r>
        <w:rPr>
          <w:rFonts w:ascii="Times New Roman" w:hAnsi="Times New Roman" w:cs="Times New Roman"/>
          <w:sz w:val="24"/>
          <w:szCs w:val="24"/>
        </w:rPr>
        <w:t xml:space="preserve"> </w:t>
      </w:r>
      <w:r w:rsidRPr="003D07AA">
        <w:rPr>
          <w:rFonts w:ascii="Times New Roman" w:hAnsi="Times New Roman" w:cs="Times New Roman"/>
          <w:sz w:val="24"/>
          <w:szCs w:val="24"/>
        </w:rPr>
        <w:t>(дата</w:t>
      </w:r>
      <w:r>
        <w:rPr>
          <w:rFonts w:ascii="Times New Roman" w:hAnsi="Times New Roman" w:cs="Times New Roman"/>
          <w:sz w:val="24"/>
          <w:szCs w:val="24"/>
        </w:rPr>
        <w:t xml:space="preserve"> </w:t>
      </w:r>
      <w:r w:rsidRPr="003D07AA">
        <w:rPr>
          <w:rFonts w:ascii="Times New Roman" w:hAnsi="Times New Roman" w:cs="Times New Roman"/>
          <w:sz w:val="24"/>
          <w:szCs w:val="24"/>
        </w:rPr>
        <w:t>обращения:</w:t>
      </w:r>
      <w:r>
        <w:rPr>
          <w:rFonts w:ascii="Times New Roman" w:hAnsi="Times New Roman" w:cs="Times New Roman"/>
          <w:sz w:val="24"/>
          <w:szCs w:val="24"/>
        </w:rPr>
        <w:t xml:space="preserve"> </w:t>
      </w:r>
      <w:r w:rsidRPr="003D07AA">
        <w:rPr>
          <w:rFonts w:ascii="Times New Roman" w:hAnsi="Times New Roman" w:cs="Times New Roman"/>
          <w:sz w:val="24"/>
          <w:szCs w:val="24"/>
        </w:rPr>
        <w:t>11.05.2020).</w:t>
      </w:r>
    </w:p>
  </w:footnote>
  <w:footnote w:id="4">
    <w:p w:rsidR="00DF08A6" w:rsidRPr="00E76E44" w:rsidRDefault="00DF08A6" w:rsidP="00467212">
      <w:pPr>
        <w:pStyle w:val="ac"/>
        <w:rPr>
          <w:rFonts w:ascii="Times New Roman" w:hAnsi="Times New Roman" w:cs="Times New Roman"/>
          <w:sz w:val="24"/>
          <w:szCs w:val="24"/>
        </w:rPr>
      </w:pPr>
      <w:r w:rsidRPr="00E76E44">
        <w:rPr>
          <w:rStyle w:val="ae"/>
          <w:rFonts w:ascii="Times New Roman" w:hAnsi="Times New Roman" w:cs="Times New Roman"/>
          <w:sz w:val="24"/>
          <w:szCs w:val="24"/>
        </w:rPr>
        <w:footnoteRef/>
      </w:r>
      <w:r>
        <w:rPr>
          <w:rFonts w:ascii="Times New Roman" w:hAnsi="Times New Roman" w:cs="Times New Roman"/>
          <w:sz w:val="24"/>
          <w:szCs w:val="24"/>
        </w:rPr>
        <w:t xml:space="preserve"> </w:t>
      </w:r>
      <w:r w:rsidRPr="00E76E44">
        <w:rPr>
          <w:rFonts w:ascii="Times New Roman" w:hAnsi="Times New Roman" w:cs="Times New Roman"/>
          <w:sz w:val="24"/>
          <w:szCs w:val="24"/>
        </w:rPr>
        <w:t>«Сбербанк»</w:t>
      </w:r>
      <w:r>
        <w:rPr>
          <w:rFonts w:ascii="Times New Roman" w:hAnsi="Times New Roman" w:cs="Times New Roman"/>
          <w:sz w:val="24"/>
          <w:szCs w:val="24"/>
        </w:rPr>
        <w:t xml:space="preserve"> </w:t>
      </w:r>
      <w:r w:rsidRPr="00E76E44">
        <w:rPr>
          <w:rFonts w:ascii="Times New Roman" w:hAnsi="Times New Roman" w:cs="Times New Roman"/>
          <w:sz w:val="24"/>
          <w:szCs w:val="24"/>
        </w:rPr>
        <w:t>-</w:t>
      </w:r>
      <w:r>
        <w:rPr>
          <w:rFonts w:ascii="Times New Roman" w:hAnsi="Times New Roman" w:cs="Times New Roman"/>
          <w:sz w:val="24"/>
          <w:szCs w:val="24"/>
        </w:rPr>
        <w:t xml:space="preserve"> </w:t>
      </w:r>
      <w:r w:rsidRPr="00E76E44">
        <w:rPr>
          <w:rFonts w:ascii="Times New Roman" w:hAnsi="Times New Roman" w:cs="Times New Roman"/>
          <w:sz w:val="24"/>
          <w:szCs w:val="24"/>
        </w:rPr>
        <w:t>Информация</w:t>
      </w:r>
      <w:r>
        <w:rPr>
          <w:rFonts w:ascii="Times New Roman" w:hAnsi="Times New Roman" w:cs="Times New Roman"/>
          <w:sz w:val="24"/>
          <w:szCs w:val="24"/>
        </w:rPr>
        <w:t xml:space="preserve"> </w:t>
      </w:r>
      <w:r w:rsidRPr="00E76E44">
        <w:rPr>
          <w:rFonts w:ascii="Times New Roman" w:hAnsi="Times New Roman" w:cs="Times New Roman"/>
          <w:sz w:val="24"/>
          <w:szCs w:val="24"/>
        </w:rPr>
        <w:t>о</w:t>
      </w:r>
      <w:r>
        <w:rPr>
          <w:rFonts w:ascii="Times New Roman" w:hAnsi="Times New Roman" w:cs="Times New Roman"/>
          <w:sz w:val="24"/>
          <w:szCs w:val="24"/>
        </w:rPr>
        <w:t xml:space="preserve"> </w:t>
      </w:r>
      <w:r w:rsidRPr="00E76E44">
        <w:rPr>
          <w:rFonts w:ascii="Times New Roman" w:hAnsi="Times New Roman" w:cs="Times New Roman"/>
          <w:sz w:val="24"/>
          <w:szCs w:val="24"/>
        </w:rPr>
        <w:t>Банке</w:t>
      </w:r>
      <w:r>
        <w:rPr>
          <w:rFonts w:ascii="Times New Roman" w:hAnsi="Times New Roman" w:cs="Times New Roman"/>
          <w:sz w:val="24"/>
          <w:szCs w:val="24"/>
        </w:rPr>
        <w:t xml:space="preserve"> </w:t>
      </w:r>
      <w:r w:rsidRPr="00E76E44">
        <w:rPr>
          <w:rFonts w:ascii="Times New Roman" w:hAnsi="Times New Roman" w:cs="Times New Roman"/>
          <w:sz w:val="24"/>
          <w:szCs w:val="24"/>
        </w:rPr>
        <w:t>[Электронный</w:t>
      </w:r>
      <w:r>
        <w:rPr>
          <w:rFonts w:ascii="Times New Roman" w:hAnsi="Times New Roman" w:cs="Times New Roman"/>
          <w:sz w:val="24"/>
          <w:szCs w:val="24"/>
        </w:rPr>
        <w:t xml:space="preserve"> </w:t>
      </w:r>
      <w:r w:rsidRPr="00E76E44">
        <w:rPr>
          <w:rFonts w:ascii="Times New Roman" w:hAnsi="Times New Roman" w:cs="Times New Roman"/>
          <w:sz w:val="24"/>
          <w:szCs w:val="24"/>
        </w:rPr>
        <w:t>ресурс].–URL</w:t>
      </w:r>
      <w:proofErr w:type="gramStart"/>
      <w:r>
        <w:rPr>
          <w:rFonts w:ascii="Times New Roman" w:hAnsi="Times New Roman" w:cs="Times New Roman"/>
          <w:sz w:val="24"/>
          <w:szCs w:val="24"/>
        </w:rPr>
        <w:t xml:space="preserve"> </w:t>
      </w:r>
      <w:r w:rsidRPr="00E76E44">
        <w:rPr>
          <w:rFonts w:ascii="Times New Roman" w:hAnsi="Times New Roman" w:cs="Times New Roman"/>
          <w:sz w:val="24"/>
          <w:szCs w:val="24"/>
        </w:rPr>
        <w:t>:</w:t>
      </w:r>
      <w:proofErr w:type="gramEnd"/>
      <w:r>
        <w:rPr>
          <w:rFonts w:ascii="Times New Roman" w:hAnsi="Times New Roman" w:cs="Times New Roman"/>
          <w:sz w:val="24"/>
          <w:szCs w:val="24"/>
        </w:rPr>
        <w:t xml:space="preserve"> </w:t>
      </w:r>
      <w:hyperlink r:id="rId3" w:history="1">
        <w:r w:rsidRPr="00E76E44">
          <w:rPr>
            <w:rStyle w:val="af"/>
            <w:rFonts w:ascii="Times New Roman" w:hAnsi="Times New Roman" w:cs="Times New Roman"/>
            <w:sz w:val="24"/>
            <w:szCs w:val="24"/>
          </w:rPr>
          <w:t>https://www.sberbank.ru/ru/about/main</w:t>
        </w:r>
      </w:hyperlink>
      <w:r w:rsidRPr="00E76E44">
        <w:rPr>
          <w:rFonts w:ascii="Times New Roman" w:hAnsi="Times New Roman" w:cs="Times New Roman"/>
          <w:sz w:val="24"/>
          <w:szCs w:val="24"/>
        </w:rPr>
        <w:t>//</w:t>
      </w:r>
      <w:r>
        <w:rPr>
          <w:rFonts w:ascii="Times New Roman" w:hAnsi="Times New Roman" w:cs="Times New Roman"/>
          <w:sz w:val="24"/>
          <w:szCs w:val="24"/>
        </w:rPr>
        <w:t xml:space="preserve"> </w:t>
      </w:r>
      <w:r w:rsidRPr="00E76E44">
        <w:rPr>
          <w:rFonts w:ascii="Times New Roman" w:hAnsi="Times New Roman" w:cs="Times New Roman"/>
          <w:sz w:val="24"/>
          <w:szCs w:val="24"/>
        </w:rPr>
        <w:t>(дата</w:t>
      </w:r>
      <w:r>
        <w:rPr>
          <w:rFonts w:ascii="Times New Roman" w:hAnsi="Times New Roman" w:cs="Times New Roman"/>
          <w:sz w:val="24"/>
          <w:szCs w:val="24"/>
        </w:rPr>
        <w:t xml:space="preserve"> </w:t>
      </w:r>
      <w:r w:rsidRPr="00E76E44">
        <w:rPr>
          <w:rFonts w:ascii="Times New Roman" w:hAnsi="Times New Roman" w:cs="Times New Roman"/>
          <w:sz w:val="24"/>
          <w:szCs w:val="24"/>
        </w:rPr>
        <w:t>обращения:</w:t>
      </w:r>
      <w:r>
        <w:rPr>
          <w:rFonts w:ascii="Times New Roman" w:hAnsi="Times New Roman" w:cs="Times New Roman"/>
          <w:sz w:val="24"/>
          <w:szCs w:val="24"/>
        </w:rPr>
        <w:t xml:space="preserve"> </w:t>
      </w:r>
      <w:r w:rsidRPr="00E76E44">
        <w:rPr>
          <w:rFonts w:ascii="Times New Roman" w:hAnsi="Times New Roman" w:cs="Times New Roman"/>
          <w:sz w:val="24"/>
          <w:szCs w:val="24"/>
        </w:rPr>
        <w:t>11.05.2020).</w:t>
      </w:r>
    </w:p>
  </w:footnote>
  <w:footnote w:id="5">
    <w:p w:rsidR="00DF08A6" w:rsidRPr="008441F9" w:rsidRDefault="00DF08A6" w:rsidP="00467212">
      <w:pPr>
        <w:pStyle w:val="ac"/>
        <w:rPr>
          <w:rFonts w:ascii="Times New Roman" w:hAnsi="Times New Roman" w:cs="Times New Roman"/>
          <w:sz w:val="24"/>
          <w:szCs w:val="24"/>
        </w:rPr>
      </w:pPr>
      <w:r w:rsidRPr="008441F9">
        <w:rPr>
          <w:rStyle w:val="ae"/>
          <w:rFonts w:ascii="Times New Roman" w:hAnsi="Times New Roman" w:cs="Times New Roman"/>
          <w:sz w:val="24"/>
          <w:szCs w:val="24"/>
        </w:rPr>
        <w:footnoteRef/>
      </w:r>
      <w:r w:rsidRPr="008441F9">
        <w:rPr>
          <w:rFonts w:ascii="Times New Roman" w:hAnsi="Times New Roman" w:cs="Times New Roman"/>
          <w:sz w:val="24"/>
          <w:szCs w:val="24"/>
        </w:rPr>
        <w:t xml:space="preserve"> Исаева, Е. А. Стратегический менеджмент в финансово-кредитных организациях : учеб</w:t>
      </w:r>
      <w:proofErr w:type="gramStart"/>
      <w:r w:rsidRPr="008441F9">
        <w:rPr>
          <w:rFonts w:ascii="Times New Roman" w:hAnsi="Times New Roman" w:cs="Times New Roman"/>
          <w:sz w:val="24"/>
          <w:szCs w:val="24"/>
        </w:rPr>
        <w:t>.</w:t>
      </w:r>
      <w:proofErr w:type="gramEnd"/>
      <w:r w:rsidRPr="008441F9">
        <w:rPr>
          <w:rFonts w:ascii="Times New Roman" w:hAnsi="Times New Roman" w:cs="Times New Roman"/>
          <w:sz w:val="24"/>
          <w:szCs w:val="24"/>
        </w:rPr>
        <w:t xml:space="preserve"> </w:t>
      </w:r>
      <w:proofErr w:type="gramStart"/>
      <w:r w:rsidRPr="008441F9">
        <w:rPr>
          <w:rFonts w:ascii="Times New Roman" w:hAnsi="Times New Roman" w:cs="Times New Roman"/>
          <w:sz w:val="24"/>
          <w:szCs w:val="24"/>
        </w:rPr>
        <w:t>п</w:t>
      </w:r>
      <w:proofErr w:type="gramEnd"/>
      <w:r w:rsidRPr="008441F9">
        <w:rPr>
          <w:rFonts w:ascii="Times New Roman" w:hAnsi="Times New Roman" w:cs="Times New Roman"/>
          <w:sz w:val="24"/>
          <w:szCs w:val="24"/>
        </w:rPr>
        <w:t>особие / Е. А. Исаева. – М.</w:t>
      </w:r>
      <w:proofErr w:type="gramStart"/>
      <w:r w:rsidRPr="008441F9">
        <w:rPr>
          <w:rFonts w:ascii="Times New Roman" w:hAnsi="Times New Roman" w:cs="Times New Roman"/>
          <w:sz w:val="24"/>
          <w:szCs w:val="24"/>
        </w:rPr>
        <w:t xml:space="preserve"> :</w:t>
      </w:r>
      <w:proofErr w:type="gramEnd"/>
      <w:r w:rsidRPr="008441F9">
        <w:rPr>
          <w:rFonts w:ascii="Times New Roman" w:hAnsi="Times New Roman" w:cs="Times New Roman"/>
          <w:sz w:val="24"/>
          <w:szCs w:val="24"/>
        </w:rPr>
        <w:t xml:space="preserve"> КНОРУС, 2015. – 174 с.</w:t>
      </w:r>
    </w:p>
  </w:footnote>
  <w:footnote w:id="6">
    <w:p w:rsidR="00DF08A6" w:rsidRPr="00C56ED6" w:rsidRDefault="00DF08A6" w:rsidP="00467212">
      <w:pPr>
        <w:pStyle w:val="ac"/>
        <w:rPr>
          <w:rFonts w:ascii="Times New Roman" w:hAnsi="Times New Roman" w:cs="Times New Roman"/>
          <w:sz w:val="24"/>
          <w:szCs w:val="24"/>
        </w:rPr>
      </w:pPr>
      <w:r w:rsidRPr="00C56ED6">
        <w:rPr>
          <w:rStyle w:val="ae"/>
          <w:rFonts w:ascii="Times New Roman" w:hAnsi="Times New Roman" w:cs="Times New Roman"/>
          <w:sz w:val="24"/>
          <w:szCs w:val="24"/>
        </w:rPr>
        <w:footnoteRef/>
      </w:r>
      <w:r w:rsidRPr="00C56ED6">
        <w:rPr>
          <w:rFonts w:ascii="Times New Roman" w:hAnsi="Times New Roman" w:cs="Times New Roman"/>
          <w:sz w:val="24"/>
          <w:szCs w:val="24"/>
        </w:rPr>
        <w:t xml:space="preserve"> </w:t>
      </w:r>
      <w:proofErr w:type="spellStart"/>
      <w:r w:rsidRPr="00C56ED6">
        <w:rPr>
          <w:rFonts w:ascii="Times New Roman" w:hAnsi="Times New Roman" w:cs="Times New Roman"/>
          <w:sz w:val="24"/>
          <w:szCs w:val="24"/>
        </w:rPr>
        <w:t>Котлер</w:t>
      </w:r>
      <w:proofErr w:type="spellEnd"/>
      <w:r w:rsidRPr="00C56ED6">
        <w:rPr>
          <w:rFonts w:ascii="Times New Roman" w:hAnsi="Times New Roman" w:cs="Times New Roman"/>
          <w:sz w:val="24"/>
          <w:szCs w:val="24"/>
        </w:rPr>
        <w:t xml:space="preserve">, Ф. Основы маркетинга. Краткий курс / Ф. </w:t>
      </w:r>
      <w:proofErr w:type="spellStart"/>
      <w:r w:rsidRPr="00C56ED6">
        <w:rPr>
          <w:rFonts w:ascii="Times New Roman" w:hAnsi="Times New Roman" w:cs="Times New Roman"/>
          <w:sz w:val="24"/>
          <w:szCs w:val="24"/>
        </w:rPr>
        <w:t>Котлер</w:t>
      </w:r>
      <w:proofErr w:type="spellEnd"/>
      <w:r w:rsidRPr="00C56ED6">
        <w:rPr>
          <w:rFonts w:ascii="Times New Roman" w:hAnsi="Times New Roman" w:cs="Times New Roman"/>
          <w:sz w:val="24"/>
          <w:szCs w:val="24"/>
        </w:rPr>
        <w:t>. – М.</w:t>
      </w:r>
      <w:proofErr w:type="gramStart"/>
      <w:r w:rsidRPr="00C56ED6">
        <w:rPr>
          <w:rFonts w:ascii="Times New Roman" w:hAnsi="Times New Roman" w:cs="Times New Roman"/>
          <w:sz w:val="24"/>
          <w:szCs w:val="24"/>
        </w:rPr>
        <w:t xml:space="preserve"> :</w:t>
      </w:r>
      <w:proofErr w:type="gramEnd"/>
      <w:r w:rsidRPr="00C56ED6">
        <w:rPr>
          <w:rFonts w:ascii="Times New Roman" w:hAnsi="Times New Roman" w:cs="Times New Roman"/>
          <w:sz w:val="24"/>
          <w:szCs w:val="24"/>
        </w:rPr>
        <w:t xml:space="preserve"> Вильямс, 2016. – 496 c.</w:t>
      </w:r>
    </w:p>
  </w:footnote>
  <w:footnote w:id="7">
    <w:p w:rsidR="00DF08A6" w:rsidRPr="008441F9" w:rsidRDefault="00DF08A6" w:rsidP="00467212">
      <w:pPr>
        <w:pStyle w:val="ac"/>
        <w:rPr>
          <w:rFonts w:ascii="Times New Roman" w:hAnsi="Times New Roman" w:cs="Times New Roman"/>
          <w:sz w:val="24"/>
          <w:szCs w:val="24"/>
        </w:rPr>
      </w:pPr>
      <w:r w:rsidRPr="008441F9">
        <w:rPr>
          <w:rStyle w:val="ae"/>
          <w:rFonts w:ascii="Times New Roman" w:hAnsi="Times New Roman" w:cs="Times New Roman"/>
          <w:sz w:val="24"/>
          <w:szCs w:val="24"/>
        </w:rPr>
        <w:footnoteRef/>
      </w:r>
      <w:r w:rsidRPr="008441F9">
        <w:rPr>
          <w:rFonts w:ascii="Times New Roman" w:hAnsi="Times New Roman" w:cs="Times New Roman"/>
          <w:sz w:val="24"/>
          <w:szCs w:val="24"/>
        </w:rPr>
        <w:t xml:space="preserve"> Миссия ПАО «Сбербанк». – URL: http://www.sberbank.ru/ru/about/today/mission (дата обращения: 05.04.2020).</w:t>
      </w:r>
    </w:p>
  </w:footnote>
  <w:footnote w:id="8">
    <w:p w:rsidR="00DF08A6" w:rsidRDefault="00DF08A6" w:rsidP="00467212">
      <w:pPr>
        <w:pStyle w:val="ac"/>
      </w:pPr>
      <w:r w:rsidRPr="008441F9">
        <w:rPr>
          <w:rStyle w:val="ae"/>
          <w:rFonts w:ascii="Times New Roman" w:hAnsi="Times New Roman" w:cs="Times New Roman"/>
          <w:sz w:val="24"/>
          <w:szCs w:val="24"/>
        </w:rPr>
        <w:footnoteRef/>
      </w:r>
      <w:r w:rsidRPr="008441F9">
        <w:rPr>
          <w:rFonts w:ascii="Times New Roman" w:hAnsi="Times New Roman" w:cs="Times New Roman"/>
          <w:sz w:val="24"/>
          <w:szCs w:val="24"/>
        </w:rPr>
        <w:t xml:space="preserve"> Там же</w:t>
      </w:r>
      <w:r>
        <w:t>.</w:t>
      </w:r>
    </w:p>
  </w:footnote>
  <w:footnote w:id="9">
    <w:p w:rsidR="00DF08A6" w:rsidRPr="008B3AD6" w:rsidRDefault="00DF08A6" w:rsidP="00467212">
      <w:pPr>
        <w:pStyle w:val="ac"/>
        <w:rPr>
          <w:rFonts w:ascii="Times New Roman" w:hAnsi="Times New Roman" w:cs="Times New Roman"/>
          <w:sz w:val="24"/>
          <w:szCs w:val="24"/>
        </w:rPr>
      </w:pPr>
      <w:r w:rsidRPr="008B3AD6">
        <w:rPr>
          <w:rStyle w:val="ae"/>
          <w:rFonts w:ascii="Times New Roman" w:hAnsi="Times New Roman" w:cs="Times New Roman"/>
          <w:sz w:val="24"/>
          <w:szCs w:val="24"/>
        </w:rPr>
        <w:footnoteRef/>
      </w:r>
      <w:r w:rsidRPr="008B3AD6">
        <w:rPr>
          <w:rFonts w:ascii="Times New Roman" w:hAnsi="Times New Roman" w:cs="Times New Roman"/>
          <w:sz w:val="24"/>
          <w:szCs w:val="24"/>
        </w:rPr>
        <w:t xml:space="preserve"> Постановления ФАС ЗСО от 24.01.2011 по делу N А27-14540/2009; ФАС ЗСО от 24.0</w:t>
      </w:r>
      <w:r>
        <w:rPr>
          <w:rFonts w:ascii="Times New Roman" w:hAnsi="Times New Roman" w:cs="Times New Roman"/>
          <w:sz w:val="24"/>
          <w:szCs w:val="24"/>
        </w:rPr>
        <w:t xml:space="preserve">2.2010 по делу N А27-14659/2009 </w:t>
      </w:r>
      <w:r w:rsidRPr="00FF6DBB">
        <w:rPr>
          <w:rFonts w:ascii="Times New Roman" w:hAnsi="Times New Roman" w:cs="Times New Roman"/>
          <w:sz w:val="24"/>
          <w:szCs w:val="24"/>
        </w:rPr>
        <w:t>[Электронный ресурс] // Документ опубликован не был. Доступ из справочной правовой системы «</w:t>
      </w:r>
      <w:proofErr w:type="spellStart"/>
      <w:r w:rsidRPr="00FF6DBB">
        <w:rPr>
          <w:rFonts w:ascii="Times New Roman" w:hAnsi="Times New Roman" w:cs="Times New Roman"/>
          <w:sz w:val="24"/>
          <w:szCs w:val="24"/>
        </w:rPr>
        <w:t>КонсультантПлюс</w:t>
      </w:r>
      <w:proofErr w:type="spellEnd"/>
      <w:r w:rsidRPr="00FF6DBB">
        <w:rPr>
          <w:rFonts w:ascii="Times New Roman" w:hAnsi="Times New Roman" w:cs="Times New Roman"/>
          <w:sz w:val="24"/>
          <w:szCs w:val="24"/>
        </w:rPr>
        <w:t>».</w:t>
      </w:r>
    </w:p>
  </w:footnote>
  <w:footnote w:id="10">
    <w:p w:rsidR="00DF08A6" w:rsidRPr="00B215AE" w:rsidRDefault="00DF08A6" w:rsidP="00467212">
      <w:pPr>
        <w:pStyle w:val="ac"/>
        <w:rPr>
          <w:rFonts w:ascii="Times New Roman" w:hAnsi="Times New Roman" w:cs="Times New Roman"/>
          <w:sz w:val="24"/>
          <w:szCs w:val="24"/>
        </w:rPr>
      </w:pPr>
      <w:r w:rsidRPr="00B215AE">
        <w:rPr>
          <w:rStyle w:val="ae"/>
          <w:rFonts w:ascii="Times New Roman" w:hAnsi="Times New Roman" w:cs="Times New Roman"/>
          <w:sz w:val="24"/>
          <w:szCs w:val="24"/>
        </w:rPr>
        <w:footnoteRef/>
      </w:r>
      <w:r w:rsidRPr="00B215AE">
        <w:rPr>
          <w:rFonts w:ascii="Times New Roman" w:hAnsi="Times New Roman" w:cs="Times New Roman"/>
          <w:sz w:val="24"/>
          <w:szCs w:val="24"/>
        </w:rPr>
        <w:t xml:space="preserve"> Постановления ФАС ВВО по делу N А43-268/2011; ФАС МО от 04.07.201</w:t>
      </w:r>
      <w:r>
        <w:rPr>
          <w:rFonts w:ascii="Times New Roman" w:hAnsi="Times New Roman" w:cs="Times New Roman"/>
          <w:sz w:val="24"/>
          <w:szCs w:val="24"/>
        </w:rPr>
        <w:t>2 по делу N А40-62249/11-24-342</w:t>
      </w:r>
      <w:r w:rsidRPr="00FF6DBB">
        <w:t xml:space="preserve"> </w:t>
      </w:r>
      <w:r w:rsidRPr="00FF6DBB">
        <w:rPr>
          <w:rFonts w:ascii="Times New Roman" w:hAnsi="Times New Roman" w:cs="Times New Roman"/>
          <w:sz w:val="24"/>
          <w:szCs w:val="24"/>
        </w:rPr>
        <w:t>[Электронный ресурс] // Документ опубликован не был. Доступ из справочной правовой системы «</w:t>
      </w:r>
      <w:proofErr w:type="spellStart"/>
      <w:r w:rsidRPr="00FF6DBB">
        <w:rPr>
          <w:rFonts w:ascii="Times New Roman" w:hAnsi="Times New Roman" w:cs="Times New Roman"/>
          <w:sz w:val="24"/>
          <w:szCs w:val="24"/>
        </w:rPr>
        <w:t>КонсультантПлюс</w:t>
      </w:r>
      <w:proofErr w:type="spellEnd"/>
      <w:r w:rsidRPr="00FF6DBB">
        <w:rPr>
          <w:rFonts w:ascii="Times New Roman" w:hAnsi="Times New Roman" w:cs="Times New Roman"/>
          <w:sz w:val="24"/>
          <w:szCs w:val="24"/>
        </w:rPr>
        <w:t>».</w:t>
      </w:r>
    </w:p>
  </w:footnote>
  <w:footnote w:id="11">
    <w:p w:rsidR="00DF08A6" w:rsidRPr="00FF6DBB" w:rsidRDefault="00DF08A6" w:rsidP="00467212">
      <w:pPr>
        <w:pStyle w:val="ac"/>
        <w:jc w:val="both"/>
        <w:rPr>
          <w:rFonts w:ascii="Times New Roman" w:hAnsi="Times New Roman" w:cs="Times New Roman"/>
          <w:sz w:val="24"/>
          <w:szCs w:val="24"/>
        </w:rPr>
      </w:pPr>
      <w:r w:rsidRPr="00FF6DBB">
        <w:rPr>
          <w:rStyle w:val="ae"/>
          <w:rFonts w:ascii="Times New Roman" w:hAnsi="Times New Roman" w:cs="Times New Roman"/>
          <w:sz w:val="24"/>
          <w:szCs w:val="24"/>
        </w:rPr>
        <w:footnoteRef/>
      </w:r>
      <w:r w:rsidRPr="00FF6DBB">
        <w:rPr>
          <w:rFonts w:ascii="Times New Roman" w:hAnsi="Times New Roman" w:cs="Times New Roman"/>
          <w:sz w:val="24"/>
          <w:szCs w:val="24"/>
        </w:rPr>
        <w:t xml:space="preserve"> Постановление Арбитражного суда Северо-Кавказского округа от 19.10. 2012 по делу № А53-12342/2012 [Электронный ресурс] // Документ опубликован не был. Доступ из справочной правовой системы «</w:t>
      </w:r>
      <w:proofErr w:type="spellStart"/>
      <w:r w:rsidRPr="00FF6DBB">
        <w:rPr>
          <w:rFonts w:ascii="Times New Roman" w:hAnsi="Times New Roman" w:cs="Times New Roman"/>
          <w:sz w:val="24"/>
          <w:szCs w:val="24"/>
        </w:rPr>
        <w:t>КонсультантПлюс</w:t>
      </w:r>
      <w:proofErr w:type="spellEnd"/>
      <w:r w:rsidRPr="00FF6DBB">
        <w:rPr>
          <w:rFonts w:ascii="Times New Roman" w:hAnsi="Times New Roman" w:cs="Times New Roman"/>
          <w:sz w:val="24"/>
          <w:szCs w:val="24"/>
        </w:rPr>
        <w:t>».</w:t>
      </w:r>
    </w:p>
  </w:footnote>
  <w:footnote w:id="12">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Московского округа от 30.08.2005 № К</w:t>
      </w:r>
      <w:proofErr w:type="gramStart"/>
      <w:r w:rsidRPr="004A3A83">
        <w:rPr>
          <w:rFonts w:ascii="Times New Roman" w:hAnsi="Times New Roman" w:cs="Times New Roman"/>
          <w:sz w:val="24"/>
          <w:szCs w:val="24"/>
        </w:rPr>
        <w:t>Г-</w:t>
      </w:r>
      <w:proofErr w:type="gramEnd"/>
      <w:r w:rsidRPr="004A3A83">
        <w:rPr>
          <w:rFonts w:ascii="Times New Roman" w:hAnsi="Times New Roman" w:cs="Times New Roman"/>
          <w:sz w:val="24"/>
          <w:szCs w:val="24"/>
        </w:rPr>
        <w:t xml:space="preserve"> А40/7035-05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3">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Западно-Сибирского округа от 20.09.2007 № Ф04-6539/2007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4">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Западно-Сибирского округа от 02.02.2010 по делу № А45-15189/2009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5">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Постановление Арбитражного суда Поволжского округа от 09.06.2012 г. № А57 – 15169/2011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6">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w:t>
      </w:r>
      <w:proofErr w:type="gramStart"/>
      <w:r w:rsidRPr="004A3A83">
        <w:rPr>
          <w:rFonts w:ascii="Times New Roman" w:hAnsi="Times New Roman" w:cs="Times New Roman"/>
          <w:sz w:val="24"/>
          <w:szCs w:val="24"/>
        </w:rPr>
        <w:t>Постановлении</w:t>
      </w:r>
      <w:proofErr w:type="gramEnd"/>
      <w:r w:rsidRPr="004A3A83">
        <w:rPr>
          <w:rFonts w:ascii="Times New Roman" w:hAnsi="Times New Roman" w:cs="Times New Roman"/>
          <w:sz w:val="24"/>
          <w:szCs w:val="24"/>
        </w:rPr>
        <w:t xml:space="preserve"> Пятнадцатого арбитражного апелляционного суда от 27.12.2017 № 15АП – 17370/2017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7">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Московского округа от 05.05.2011 г. № КГ-А40/3669-11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8">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Закон Российской Федерации от 07.02.1992 г. № 2300-1 «О защите прав потребителей» // Собрание законодательства Российской Федерации. - 15.01.1996. - № 3. Ст. 140.</w:t>
      </w:r>
    </w:p>
  </w:footnote>
  <w:footnote w:id="19">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Московского округа от 18.01.2017 г. № Ф05-18976/2016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20">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Пятнадцатого арбитражного апелляционного суда от 25. 08.2016 г. № 15АП-11208/2016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21">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Северо-Западного округа от 19.09.2018 г. № Ф07-9960/2018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22">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Московского округа от 29.03.2017 г. № Ф05-2254/2017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8A6" w:rsidRPr="00195E9E" w:rsidRDefault="00DF08A6" w:rsidP="00D0593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56E24"/>
    <w:multiLevelType w:val="hybridMultilevel"/>
    <w:tmpl w:val="3D44B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1A3417"/>
    <w:multiLevelType w:val="hybridMultilevel"/>
    <w:tmpl w:val="3C68BC7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4705E2"/>
    <w:multiLevelType w:val="hybridMultilevel"/>
    <w:tmpl w:val="CC3236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92C57DC"/>
    <w:multiLevelType w:val="hybridMultilevel"/>
    <w:tmpl w:val="AE14AB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F1F2407"/>
    <w:multiLevelType w:val="multilevel"/>
    <w:tmpl w:val="A8880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54108F7"/>
    <w:multiLevelType w:val="multilevel"/>
    <w:tmpl w:val="5024F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746"/>
    <w:rsid w:val="000452C3"/>
    <w:rsid w:val="000C4F26"/>
    <w:rsid w:val="001D1F50"/>
    <w:rsid w:val="001F159D"/>
    <w:rsid w:val="00274355"/>
    <w:rsid w:val="002D3A83"/>
    <w:rsid w:val="003A528B"/>
    <w:rsid w:val="003E7F1C"/>
    <w:rsid w:val="00467212"/>
    <w:rsid w:val="00497274"/>
    <w:rsid w:val="00497875"/>
    <w:rsid w:val="00531B7F"/>
    <w:rsid w:val="00570547"/>
    <w:rsid w:val="00573AD0"/>
    <w:rsid w:val="005D34D5"/>
    <w:rsid w:val="005D6EBA"/>
    <w:rsid w:val="005E759A"/>
    <w:rsid w:val="00615F19"/>
    <w:rsid w:val="00676BC9"/>
    <w:rsid w:val="00676C32"/>
    <w:rsid w:val="00680BE3"/>
    <w:rsid w:val="006A0A0D"/>
    <w:rsid w:val="006D5715"/>
    <w:rsid w:val="006E1656"/>
    <w:rsid w:val="00707E37"/>
    <w:rsid w:val="007F5A90"/>
    <w:rsid w:val="008134B4"/>
    <w:rsid w:val="00953CF9"/>
    <w:rsid w:val="00966D7E"/>
    <w:rsid w:val="00986D3D"/>
    <w:rsid w:val="00A11E38"/>
    <w:rsid w:val="00AC7E6B"/>
    <w:rsid w:val="00B11B98"/>
    <w:rsid w:val="00B1735F"/>
    <w:rsid w:val="00B543B1"/>
    <w:rsid w:val="00B900BB"/>
    <w:rsid w:val="00BA06A7"/>
    <w:rsid w:val="00BA260D"/>
    <w:rsid w:val="00BB7746"/>
    <w:rsid w:val="00BC119D"/>
    <w:rsid w:val="00BE404B"/>
    <w:rsid w:val="00C27F89"/>
    <w:rsid w:val="00C6783D"/>
    <w:rsid w:val="00C7125B"/>
    <w:rsid w:val="00C92ECE"/>
    <w:rsid w:val="00C96BF6"/>
    <w:rsid w:val="00D05931"/>
    <w:rsid w:val="00D15FC1"/>
    <w:rsid w:val="00DC0B45"/>
    <w:rsid w:val="00DE34E3"/>
    <w:rsid w:val="00DF08A6"/>
    <w:rsid w:val="00E32FD7"/>
    <w:rsid w:val="00E66DD7"/>
    <w:rsid w:val="00E81158"/>
    <w:rsid w:val="00E904CB"/>
    <w:rsid w:val="00E95CEC"/>
    <w:rsid w:val="00EE4A5A"/>
    <w:rsid w:val="00EF7E98"/>
    <w:rsid w:val="00FB7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746"/>
    <w:rPr>
      <w:rFonts w:asciiTheme="minorHAnsi" w:hAnsiTheme="minorHAnsi"/>
      <w:sz w:val="22"/>
    </w:rPr>
  </w:style>
  <w:style w:type="paragraph" w:styleId="1">
    <w:name w:val="heading 1"/>
    <w:basedOn w:val="a"/>
    <w:next w:val="a"/>
    <w:link w:val="10"/>
    <w:qFormat/>
    <w:rsid w:val="00BB7746"/>
    <w:pPr>
      <w:keepNext/>
      <w:keepLines/>
      <w:spacing w:after="30" w:line="259" w:lineRule="auto"/>
      <w:ind w:left="62"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774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7746"/>
    <w:rPr>
      <w:rFonts w:asciiTheme="minorHAnsi" w:hAnsiTheme="minorHAnsi"/>
      <w:sz w:val="22"/>
    </w:rPr>
  </w:style>
  <w:style w:type="paragraph" w:styleId="a5">
    <w:name w:val="footer"/>
    <w:basedOn w:val="a"/>
    <w:link w:val="a6"/>
    <w:uiPriority w:val="99"/>
    <w:unhideWhenUsed/>
    <w:rsid w:val="00BB774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7746"/>
    <w:rPr>
      <w:rFonts w:asciiTheme="minorHAnsi" w:hAnsiTheme="minorHAnsi"/>
      <w:sz w:val="22"/>
    </w:rPr>
  </w:style>
  <w:style w:type="paragraph" w:styleId="a7">
    <w:name w:val="Balloon Text"/>
    <w:basedOn w:val="a"/>
    <w:link w:val="a8"/>
    <w:uiPriority w:val="99"/>
    <w:semiHidden/>
    <w:unhideWhenUsed/>
    <w:rsid w:val="00BB774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B7746"/>
    <w:rPr>
      <w:rFonts w:ascii="Tahoma" w:hAnsi="Tahoma" w:cs="Tahoma"/>
      <w:sz w:val="16"/>
      <w:szCs w:val="16"/>
    </w:rPr>
  </w:style>
  <w:style w:type="table" w:styleId="a9">
    <w:name w:val="Table Grid"/>
    <w:basedOn w:val="a1"/>
    <w:uiPriority w:val="59"/>
    <w:rsid w:val="00BB7746"/>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BB7746"/>
    <w:rPr>
      <w:rFonts w:eastAsia="Times New Roman" w:cs="Times New Roman"/>
      <w:b/>
      <w:color w:val="000000"/>
      <w:lang w:eastAsia="ru-RU"/>
    </w:rPr>
  </w:style>
  <w:style w:type="paragraph" w:styleId="aa">
    <w:name w:val="List Paragraph"/>
    <w:basedOn w:val="a"/>
    <w:uiPriority w:val="34"/>
    <w:qFormat/>
    <w:rsid w:val="00BB7746"/>
    <w:pPr>
      <w:spacing w:after="0" w:line="240" w:lineRule="auto"/>
      <w:ind w:left="720"/>
    </w:pPr>
    <w:rPr>
      <w:rFonts w:ascii="Calibri" w:hAnsi="Calibri" w:cs="Calibri"/>
    </w:rPr>
  </w:style>
  <w:style w:type="paragraph" w:styleId="ab">
    <w:name w:val="Normal (Web)"/>
    <w:basedOn w:val="a"/>
    <w:uiPriority w:val="99"/>
    <w:unhideWhenUsed/>
    <w:rsid w:val="00DE34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7F5A90"/>
    <w:pPr>
      <w:suppressAutoHyphens/>
      <w:autoSpaceDN w:val="0"/>
      <w:spacing w:after="0" w:line="240" w:lineRule="auto"/>
      <w:textAlignment w:val="baseline"/>
    </w:pPr>
    <w:rPr>
      <w:rFonts w:eastAsia="Calibri" w:cs="Times New Roman"/>
      <w:kern w:val="3"/>
      <w:sz w:val="24"/>
      <w:szCs w:val="24"/>
      <w:lang w:eastAsia="ru-RU"/>
    </w:rPr>
  </w:style>
  <w:style w:type="paragraph" w:styleId="ac">
    <w:name w:val="footnote text"/>
    <w:basedOn w:val="a"/>
    <w:link w:val="ad"/>
    <w:unhideWhenUsed/>
    <w:rsid w:val="007F5A90"/>
    <w:pPr>
      <w:spacing w:after="0" w:line="240" w:lineRule="auto"/>
    </w:pPr>
    <w:rPr>
      <w:sz w:val="20"/>
      <w:szCs w:val="20"/>
    </w:rPr>
  </w:style>
  <w:style w:type="character" w:customStyle="1" w:styleId="ad">
    <w:name w:val="Текст сноски Знак"/>
    <w:basedOn w:val="a0"/>
    <w:link w:val="ac"/>
    <w:uiPriority w:val="99"/>
    <w:rsid w:val="007F5A90"/>
    <w:rPr>
      <w:rFonts w:asciiTheme="minorHAnsi" w:hAnsiTheme="minorHAnsi"/>
      <w:sz w:val="20"/>
      <w:szCs w:val="20"/>
    </w:rPr>
  </w:style>
  <w:style w:type="character" w:styleId="ae">
    <w:name w:val="footnote reference"/>
    <w:basedOn w:val="a0"/>
    <w:unhideWhenUsed/>
    <w:rsid w:val="007F5A90"/>
    <w:rPr>
      <w:vertAlign w:val="superscript"/>
    </w:rPr>
  </w:style>
  <w:style w:type="character" w:styleId="af">
    <w:name w:val="Hyperlink"/>
    <w:basedOn w:val="a0"/>
    <w:uiPriority w:val="99"/>
    <w:unhideWhenUsed/>
    <w:rsid w:val="007F5A90"/>
    <w:rPr>
      <w:color w:val="0000FF" w:themeColor="hyperlink"/>
      <w:u w:val="single"/>
    </w:rPr>
  </w:style>
  <w:style w:type="character" w:customStyle="1" w:styleId="af0">
    <w:name w:val="Гипертекстовая ссылка"/>
    <w:basedOn w:val="a0"/>
    <w:rsid w:val="00467212"/>
    <w:rPr>
      <w:b/>
      <w:bCs/>
      <w:color w:val="008000"/>
    </w:rPr>
  </w:style>
  <w:style w:type="paragraph" w:customStyle="1" w:styleId="ConsPlusNormal">
    <w:name w:val="ConsPlusNormal"/>
    <w:rsid w:val="004672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pole1">
    <w:name w:val="pole1"/>
    <w:basedOn w:val="a0"/>
    <w:rsid w:val="00467212"/>
    <w:rPr>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746"/>
    <w:rPr>
      <w:rFonts w:asciiTheme="minorHAnsi" w:hAnsiTheme="minorHAnsi"/>
      <w:sz w:val="22"/>
    </w:rPr>
  </w:style>
  <w:style w:type="paragraph" w:styleId="1">
    <w:name w:val="heading 1"/>
    <w:basedOn w:val="a"/>
    <w:next w:val="a"/>
    <w:link w:val="10"/>
    <w:qFormat/>
    <w:rsid w:val="00BB7746"/>
    <w:pPr>
      <w:keepNext/>
      <w:keepLines/>
      <w:spacing w:after="30" w:line="259" w:lineRule="auto"/>
      <w:ind w:left="62"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774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7746"/>
    <w:rPr>
      <w:rFonts w:asciiTheme="minorHAnsi" w:hAnsiTheme="minorHAnsi"/>
      <w:sz w:val="22"/>
    </w:rPr>
  </w:style>
  <w:style w:type="paragraph" w:styleId="a5">
    <w:name w:val="footer"/>
    <w:basedOn w:val="a"/>
    <w:link w:val="a6"/>
    <w:uiPriority w:val="99"/>
    <w:unhideWhenUsed/>
    <w:rsid w:val="00BB774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7746"/>
    <w:rPr>
      <w:rFonts w:asciiTheme="minorHAnsi" w:hAnsiTheme="minorHAnsi"/>
      <w:sz w:val="22"/>
    </w:rPr>
  </w:style>
  <w:style w:type="paragraph" w:styleId="a7">
    <w:name w:val="Balloon Text"/>
    <w:basedOn w:val="a"/>
    <w:link w:val="a8"/>
    <w:uiPriority w:val="99"/>
    <w:semiHidden/>
    <w:unhideWhenUsed/>
    <w:rsid w:val="00BB774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B7746"/>
    <w:rPr>
      <w:rFonts w:ascii="Tahoma" w:hAnsi="Tahoma" w:cs="Tahoma"/>
      <w:sz w:val="16"/>
      <w:szCs w:val="16"/>
    </w:rPr>
  </w:style>
  <w:style w:type="table" w:styleId="a9">
    <w:name w:val="Table Grid"/>
    <w:basedOn w:val="a1"/>
    <w:uiPriority w:val="59"/>
    <w:rsid w:val="00BB7746"/>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BB7746"/>
    <w:rPr>
      <w:rFonts w:eastAsia="Times New Roman" w:cs="Times New Roman"/>
      <w:b/>
      <w:color w:val="000000"/>
      <w:lang w:eastAsia="ru-RU"/>
    </w:rPr>
  </w:style>
  <w:style w:type="paragraph" w:styleId="aa">
    <w:name w:val="List Paragraph"/>
    <w:basedOn w:val="a"/>
    <w:uiPriority w:val="34"/>
    <w:qFormat/>
    <w:rsid w:val="00BB7746"/>
    <w:pPr>
      <w:spacing w:after="0" w:line="240" w:lineRule="auto"/>
      <w:ind w:left="720"/>
    </w:pPr>
    <w:rPr>
      <w:rFonts w:ascii="Calibri" w:hAnsi="Calibri" w:cs="Calibri"/>
    </w:rPr>
  </w:style>
  <w:style w:type="paragraph" w:styleId="ab">
    <w:name w:val="Normal (Web)"/>
    <w:basedOn w:val="a"/>
    <w:uiPriority w:val="99"/>
    <w:unhideWhenUsed/>
    <w:rsid w:val="00DE34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7F5A90"/>
    <w:pPr>
      <w:suppressAutoHyphens/>
      <w:autoSpaceDN w:val="0"/>
      <w:spacing w:after="0" w:line="240" w:lineRule="auto"/>
      <w:textAlignment w:val="baseline"/>
    </w:pPr>
    <w:rPr>
      <w:rFonts w:eastAsia="Calibri" w:cs="Times New Roman"/>
      <w:kern w:val="3"/>
      <w:sz w:val="24"/>
      <w:szCs w:val="24"/>
      <w:lang w:eastAsia="ru-RU"/>
    </w:rPr>
  </w:style>
  <w:style w:type="paragraph" w:styleId="ac">
    <w:name w:val="footnote text"/>
    <w:basedOn w:val="a"/>
    <w:link w:val="ad"/>
    <w:unhideWhenUsed/>
    <w:rsid w:val="007F5A90"/>
    <w:pPr>
      <w:spacing w:after="0" w:line="240" w:lineRule="auto"/>
    </w:pPr>
    <w:rPr>
      <w:sz w:val="20"/>
      <w:szCs w:val="20"/>
    </w:rPr>
  </w:style>
  <w:style w:type="character" w:customStyle="1" w:styleId="ad">
    <w:name w:val="Текст сноски Знак"/>
    <w:basedOn w:val="a0"/>
    <w:link w:val="ac"/>
    <w:uiPriority w:val="99"/>
    <w:rsid w:val="007F5A90"/>
    <w:rPr>
      <w:rFonts w:asciiTheme="minorHAnsi" w:hAnsiTheme="minorHAnsi"/>
      <w:sz w:val="20"/>
      <w:szCs w:val="20"/>
    </w:rPr>
  </w:style>
  <w:style w:type="character" w:styleId="ae">
    <w:name w:val="footnote reference"/>
    <w:basedOn w:val="a0"/>
    <w:unhideWhenUsed/>
    <w:rsid w:val="007F5A90"/>
    <w:rPr>
      <w:vertAlign w:val="superscript"/>
    </w:rPr>
  </w:style>
  <w:style w:type="character" w:styleId="af">
    <w:name w:val="Hyperlink"/>
    <w:basedOn w:val="a0"/>
    <w:uiPriority w:val="99"/>
    <w:unhideWhenUsed/>
    <w:rsid w:val="007F5A90"/>
    <w:rPr>
      <w:color w:val="0000FF" w:themeColor="hyperlink"/>
      <w:u w:val="single"/>
    </w:rPr>
  </w:style>
  <w:style w:type="character" w:customStyle="1" w:styleId="af0">
    <w:name w:val="Гипертекстовая ссылка"/>
    <w:basedOn w:val="a0"/>
    <w:rsid w:val="00467212"/>
    <w:rPr>
      <w:b/>
      <w:bCs/>
      <w:color w:val="008000"/>
    </w:rPr>
  </w:style>
  <w:style w:type="paragraph" w:customStyle="1" w:styleId="ConsPlusNormal">
    <w:name w:val="ConsPlusNormal"/>
    <w:rsid w:val="004672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pole1">
    <w:name w:val="pole1"/>
    <w:basedOn w:val="a0"/>
    <w:rsid w:val="00467212"/>
    <w:rPr>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894974">
      <w:bodyDiv w:val="1"/>
      <w:marLeft w:val="0"/>
      <w:marRight w:val="0"/>
      <w:marTop w:val="0"/>
      <w:marBottom w:val="0"/>
      <w:divBdr>
        <w:top w:val="none" w:sz="0" w:space="0" w:color="auto"/>
        <w:left w:val="none" w:sz="0" w:space="0" w:color="auto"/>
        <w:bottom w:val="none" w:sz="0" w:space="0" w:color="auto"/>
        <w:right w:val="none" w:sz="0" w:space="0" w:color="auto"/>
      </w:divBdr>
    </w:div>
    <w:div w:id="771052425">
      <w:bodyDiv w:val="1"/>
      <w:marLeft w:val="0"/>
      <w:marRight w:val="0"/>
      <w:marTop w:val="0"/>
      <w:marBottom w:val="0"/>
      <w:divBdr>
        <w:top w:val="none" w:sz="0" w:space="0" w:color="auto"/>
        <w:left w:val="none" w:sz="0" w:space="0" w:color="auto"/>
        <w:bottom w:val="none" w:sz="0" w:space="0" w:color="auto"/>
        <w:right w:val="none" w:sz="0" w:space="0" w:color="auto"/>
      </w:divBdr>
    </w:div>
    <w:div w:id="187472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yperlink" Target="consultantplus://offline/ref=4A542EC07D7037C8E87755CE596F511D03CA69096AEE615B082A27E200D2EA79B565E12DD76209D4F4D907F12ByBd2K" TargetMode="External"/><Relationship Id="rId3" Type="http://schemas.openxmlformats.org/officeDocument/2006/relationships/styles" Target="styles.xml"/><Relationship Id="rId21" Type="http://schemas.openxmlformats.org/officeDocument/2006/relationships/hyperlink" Target="https://www.sberbank.ru/ru/about/main" TargetMode="Externa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yperlink" Target="consultantplus://offline/ref=4A542EC07D7037C8E87755CE596F511D03CA69096AEE615B082A27E200D2EA79A765B921D76615D7F7CC51A06DE76C8E6CAD44DCFD4F83F2y4d3K" TargetMode="External"/><Relationship Id="rId2" Type="http://schemas.openxmlformats.org/officeDocument/2006/relationships/numbering" Target="numbering.xml"/><Relationship Id="rId16" Type="http://schemas.openxmlformats.org/officeDocument/2006/relationships/hyperlink" Target="consultantplus://offline/ref=4A542EC07D7037C8E87755CE596F511D03CA6D0169E8615B082A27E200D2EA79A765B923D1631C80A08350FC29B47F8E6FAD46D9E1y4dDK" TargetMode="External"/><Relationship Id="rId20" Type="http://schemas.openxmlformats.org/officeDocument/2006/relationships/hyperlink" Target="http://www.sberbank.ru/ru/about/today/mission%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consultantplus://offline/ref=4A542EC07D7037C8E87755CE596F511D03CA69096AEE615B082A27E200D2EA79B565E12DD76209D4F4D907F12ByBd2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sberbank.ru/ru/about/main" TargetMode="External"/><Relationship Id="rId2" Type="http://schemas.openxmlformats.org/officeDocument/2006/relationships/hyperlink" Target="https://www.rbc.ru/economics/13/11/2019/5dc542329a7947aa5407f862" TargetMode="External"/><Relationship Id="rId1" Type="http://schemas.openxmlformats.org/officeDocument/2006/relationships/hyperlink" Target="https://cbr.ru/press/event/?id=38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9388B-EBAA-4722-8B12-4ECCED77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41</Pages>
  <Words>10795</Words>
  <Characters>61533</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1</cp:lastModifiedBy>
  <cp:revision>17</cp:revision>
  <dcterms:created xsi:type="dcterms:W3CDTF">2020-05-15T09:12:00Z</dcterms:created>
  <dcterms:modified xsi:type="dcterms:W3CDTF">2024-07-24T13:24:00Z</dcterms:modified>
</cp:coreProperties>
</file>